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2A78F1">
                  <w:t>2020/2090-04463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2A78F1">
                  <w:t>17/12/2020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BE6E8A" w:rsidP="0098610C">
                <w:r>
                  <w:t>Arpa, Buğday ve Mısır’da Gümrük Vergisinin Sıfırlanmasında Süre Uzatımı</w:t>
                </w:r>
              </w:p>
            </w:tc>
          </w:sdtContent>
        </w:sdt>
      </w:tr>
    </w:tbl>
    <w:p w:rsidR="00CA0A79" w:rsidRDefault="00CA0A79"/>
    <w:p w:rsidR="00FD08A5" w:rsidRPr="00B44D51" w:rsidRDefault="00FD08A5" w:rsidP="00FD08A5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B44D51">
        <w:rPr>
          <w:b/>
          <w:u w:val="single"/>
        </w:rPr>
        <w:t>E-POSTA</w:t>
      </w:r>
    </w:p>
    <w:p w:rsidR="00FD08A5" w:rsidRPr="00B44D51" w:rsidRDefault="00FD08A5" w:rsidP="00FD08A5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FD08A5" w:rsidRPr="00B44D51" w:rsidRDefault="00FD08A5" w:rsidP="00FD08A5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FD08A5" w:rsidRPr="00B44D51" w:rsidRDefault="00FD08A5" w:rsidP="00FD08A5">
      <w:pPr>
        <w:tabs>
          <w:tab w:val="left" w:pos="851"/>
        </w:tabs>
        <w:jc w:val="center"/>
        <w:rPr>
          <w:b/>
        </w:rPr>
      </w:pPr>
      <w:r w:rsidRPr="00B44D51">
        <w:rPr>
          <w:b/>
        </w:rPr>
        <w:t>KARADENİZ İHRACATÇI BİRLİKLERİ ÜYELERİNE SİRKÜLER</w:t>
      </w:r>
    </w:p>
    <w:p w:rsidR="00FD08A5" w:rsidRPr="00B44D51" w:rsidRDefault="00FD08A5" w:rsidP="00FD08A5">
      <w:pPr>
        <w:jc w:val="center"/>
      </w:pPr>
      <w:r w:rsidRPr="00B44D51">
        <w:rPr>
          <w:b/>
          <w:bCs/>
          <w:u w:val="single"/>
        </w:rPr>
        <w:t xml:space="preserve">2020 / 631 </w:t>
      </w:r>
    </w:p>
    <w:p w:rsidR="00FD08A5" w:rsidRDefault="00FD08A5" w:rsidP="00FD08A5">
      <w:pPr>
        <w:tabs>
          <w:tab w:val="left" w:pos="851"/>
        </w:tabs>
        <w:ind w:firstLine="851"/>
        <w:jc w:val="both"/>
      </w:pPr>
    </w:p>
    <w:p w:rsidR="00E8659C" w:rsidRPr="00B44D51" w:rsidRDefault="00E8659C" w:rsidP="00FD08A5">
      <w:pPr>
        <w:tabs>
          <w:tab w:val="left" w:pos="851"/>
        </w:tabs>
        <w:ind w:firstLine="851"/>
        <w:jc w:val="both"/>
      </w:pPr>
    </w:p>
    <w:p w:rsidR="00FD08A5" w:rsidRDefault="00E8659C" w:rsidP="00E8659C">
      <w:pPr>
        <w:tabs>
          <w:tab w:val="left" w:pos="851"/>
        </w:tabs>
      </w:pPr>
      <w:r w:rsidRPr="00E8659C">
        <w:rPr>
          <w:b/>
          <w:bCs/>
        </w:rPr>
        <w:t>İlgi:</w:t>
      </w:r>
      <w:r>
        <w:tab/>
      </w:r>
      <w:proofErr w:type="gramStart"/>
      <w:r>
        <w:t>21/10/2020</w:t>
      </w:r>
      <w:proofErr w:type="gramEnd"/>
      <w:r>
        <w:t xml:space="preserve"> tarih 523 sayılı sirkülerlerimiz.</w:t>
      </w:r>
    </w:p>
    <w:p w:rsidR="00E8659C" w:rsidRDefault="00E8659C" w:rsidP="00FD08A5">
      <w:pPr>
        <w:tabs>
          <w:tab w:val="left" w:pos="851"/>
        </w:tabs>
        <w:ind w:firstLine="851"/>
        <w:jc w:val="both"/>
      </w:pPr>
    </w:p>
    <w:p w:rsidR="00E8659C" w:rsidRPr="00B44D51" w:rsidRDefault="00E8659C" w:rsidP="00FD08A5">
      <w:pPr>
        <w:tabs>
          <w:tab w:val="left" w:pos="851"/>
        </w:tabs>
        <w:ind w:firstLine="851"/>
        <w:jc w:val="both"/>
      </w:pPr>
    </w:p>
    <w:p w:rsidR="00FD08A5" w:rsidRPr="00B44D51" w:rsidRDefault="00FD08A5" w:rsidP="00374749">
      <w:pPr>
        <w:tabs>
          <w:tab w:val="left" w:pos="851"/>
        </w:tabs>
        <w:ind w:firstLine="851"/>
        <w:jc w:val="both"/>
      </w:pPr>
      <w:r w:rsidRPr="00B44D51">
        <w:t>Sayın üyemiz,</w:t>
      </w:r>
    </w:p>
    <w:p w:rsidR="00FD08A5" w:rsidRPr="00B44D51" w:rsidRDefault="00FD08A5" w:rsidP="00374749">
      <w:pPr>
        <w:pStyle w:val="Default"/>
        <w:ind w:firstLine="851"/>
      </w:pPr>
    </w:p>
    <w:p w:rsidR="00FD08A5" w:rsidRPr="00B44D51" w:rsidRDefault="005B6D41" w:rsidP="00374749">
      <w:pPr>
        <w:ind w:firstLine="851"/>
        <w:jc w:val="both"/>
      </w:pPr>
      <w:r>
        <w:t xml:space="preserve">17/12/2020 tarihli ve 31337 sayılı </w:t>
      </w:r>
      <w:r w:rsidR="00FD08A5" w:rsidRPr="00B44D51">
        <w:t>Resmi Gazete</w:t>
      </w:r>
      <w:r>
        <w:t>’</w:t>
      </w:r>
      <w:r w:rsidR="00FD08A5" w:rsidRPr="00B44D51">
        <w:t xml:space="preserve">de </w:t>
      </w:r>
      <w:r>
        <w:t xml:space="preserve">yayımlanan </w:t>
      </w:r>
      <w:r w:rsidR="00FD08A5" w:rsidRPr="00B44D51">
        <w:t>3308 Sayılı Cumhurbaşkanı Kararı ile</w:t>
      </w:r>
      <w:r>
        <w:t>,</w:t>
      </w:r>
      <w:r w:rsidR="00FD08A5" w:rsidRPr="00B44D51">
        <w:t xml:space="preserve"> İthalat Rejim Kararının (I) Sayılı Tarım Ürünleri Listesinde yer alan 10. Fasıl başlıklı tablosunun sonunda bulunan 1 sayılı dipnotta değişiklik </w:t>
      </w:r>
      <w:r w:rsidR="00234468">
        <w:t>yapılmış</w:t>
      </w:r>
      <w:r>
        <w:t xml:space="preserve"> ve</w:t>
      </w:r>
      <w:r w:rsidR="00FD08A5" w:rsidRPr="00B44D51">
        <w:t xml:space="preserve"> buna göre; </w:t>
      </w:r>
      <w:r w:rsidR="00FD08A5" w:rsidRPr="005B6D41">
        <w:rPr>
          <w:b/>
        </w:rPr>
        <w:t>Makarnalık Buğday (Durum Buğdayı), Adi Buğday, Mahlut, Kaplıca (kızıl) Buğday, Beyaz Arpa, Maltlık Arpa, Tohumluk Olmayan Arpa</w:t>
      </w:r>
      <w:r w:rsidRPr="005B6D41">
        <w:rPr>
          <w:b/>
        </w:rPr>
        <w:t xml:space="preserve"> </w:t>
      </w:r>
      <w:r>
        <w:t>ve</w:t>
      </w:r>
      <w:r w:rsidR="00FD08A5" w:rsidRPr="00B44D51">
        <w:t xml:space="preserve"> </w:t>
      </w:r>
      <w:r w:rsidR="00FD08A5" w:rsidRPr="005B6D41">
        <w:rPr>
          <w:b/>
        </w:rPr>
        <w:t>Tohumluk Olmayan Mısır</w:t>
      </w:r>
      <w:r w:rsidR="00FD08A5" w:rsidRPr="00B44D51">
        <w:t xml:space="preserve"> için</w:t>
      </w:r>
      <w:r w:rsidRPr="005B6D41">
        <w:t xml:space="preserve"> </w:t>
      </w:r>
      <w:r w:rsidRPr="00B44D51">
        <w:t>daha önce 31.12.2020</w:t>
      </w:r>
      <w:r>
        <w:t xml:space="preserve"> tarihine kadar</w:t>
      </w:r>
      <w:r w:rsidR="00234468">
        <w:t xml:space="preserve"> uygulanacağı belirtilen</w:t>
      </w:r>
      <w:r>
        <w:t xml:space="preserve"> %0 </w:t>
      </w:r>
      <w:r w:rsidR="00234468">
        <w:t>g</w:t>
      </w:r>
      <w:r w:rsidR="00FD08A5" w:rsidRPr="00B44D51">
        <w:t xml:space="preserve">ümrük </w:t>
      </w:r>
      <w:r w:rsidR="00234468">
        <w:t>v</w:t>
      </w:r>
      <w:r w:rsidR="00FD08A5" w:rsidRPr="00B44D51">
        <w:t>ergisi oranı</w:t>
      </w:r>
      <w:r w:rsidR="00234468">
        <w:t xml:space="preserve"> </w:t>
      </w:r>
      <w:r w:rsidR="00FD08A5" w:rsidRPr="00234468">
        <w:rPr>
          <w:b/>
          <w:bCs/>
        </w:rPr>
        <w:t>30.04.2021</w:t>
      </w:r>
      <w:r w:rsidR="00FD08A5" w:rsidRPr="00B44D51">
        <w:t xml:space="preserve"> tarihin</w:t>
      </w:r>
      <w:r>
        <w:t xml:space="preserve">e (bu tarih </w:t>
      </w:r>
      <w:proofErr w:type="gramStart"/>
      <w:r>
        <w:t>dahil</w:t>
      </w:r>
      <w:proofErr w:type="gramEnd"/>
      <w:r>
        <w:t xml:space="preserve">) kadar </w:t>
      </w:r>
      <w:r w:rsidR="00234468">
        <w:t>uzatılmıştır.</w:t>
      </w:r>
    </w:p>
    <w:p w:rsidR="00FD08A5" w:rsidRPr="00B44D51" w:rsidRDefault="00FD08A5" w:rsidP="00374749">
      <w:pPr>
        <w:ind w:firstLine="851"/>
        <w:jc w:val="both"/>
      </w:pPr>
    </w:p>
    <w:p w:rsidR="00FD08A5" w:rsidRPr="00B44D51" w:rsidRDefault="00FD08A5" w:rsidP="00374749">
      <w:pPr>
        <w:autoSpaceDE w:val="0"/>
        <w:autoSpaceDN w:val="0"/>
        <w:adjustRightInd w:val="0"/>
        <w:ind w:firstLine="851"/>
        <w:jc w:val="both"/>
      </w:pPr>
      <w:r w:rsidRPr="00B44D51">
        <w:rPr>
          <w:rFonts w:eastAsiaTheme="minorHAnsi"/>
          <w:lang w:eastAsia="en-US"/>
        </w:rPr>
        <w:t>Bilgilerinize sunarız.</w:t>
      </w:r>
    </w:p>
    <w:p w:rsidR="00FD08A5" w:rsidRPr="00B44D51" w:rsidRDefault="00FD08A5" w:rsidP="00FD08A5">
      <w:pPr>
        <w:autoSpaceDE w:val="0"/>
        <w:autoSpaceDN w:val="0"/>
        <w:adjustRightInd w:val="0"/>
        <w:ind w:firstLine="5103"/>
      </w:pPr>
    </w:p>
    <w:p w:rsidR="00FD08A5" w:rsidRPr="00B44D51" w:rsidRDefault="00FD08A5" w:rsidP="00FD08A5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B44D51">
        <w:rPr>
          <w:i/>
          <w:iCs/>
          <w:color w:val="000000"/>
        </w:rPr>
        <w:t>e</w:t>
      </w:r>
      <w:proofErr w:type="gramEnd"/>
      <w:r w:rsidRPr="00B44D51">
        <w:rPr>
          <w:i/>
          <w:iCs/>
          <w:color w:val="000000"/>
        </w:rPr>
        <w:t>-imzalıdır</w:t>
      </w:r>
    </w:p>
    <w:p w:rsidR="00FD08A5" w:rsidRPr="00B44D51" w:rsidRDefault="00FD08A5" w:rsidP="00FD08A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44D51">
        <w:rPr>
          <w:b/>
          <w:bCs/>
          <w:color w:val="000000"/>
        </w:rPr>
        <w:t>Sertaç Ş. TORAMANOĞLU</w:t>
      </w:r>
    </w:p>
    <w:p w:rsidR="00FD08A5" w:rsidRPr="00B44D51" w:rsidRDefault="00FD08A5" w:rsidP="00FD08A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44D51">
        <w:rPr>
          <w:b/>
          <w:bCs/>
          <w:color w:val="000000"/>
        </w:rPr>
        <w:t>Genel Sekreter a.</w:t>
      </w:r>
    </w:p>
    <w:p w:rsidR="00FD08A5" w:rsidRPr="00B44D51" w:rsidRDefault="00FD08A5" w:rsidP="00FD08A5">
      <w:pPr>
        <w:ind w:firstLine="5670"/>
        <w:jc w:val="center"/>
        <w:rPr>
          <w:b/>
          <w:bCs/>
          <w:color w:val="000000"/>
        </w:rPr>
      </w:pPr>
      <w:r w:rsidRPr="00B44D51">
        <w:rPr>
          <w:b/>
          <w:bCs/>
          <w:color w:val="000000"/>
        </w:rPr>
        <w:t>Şube Müdürü</w:t>
      </w:r>
    </w:p>
    <w:p w:rsidR="00FD08A5" w:rsidRPr="00B44D51" w:rsidRDefault="00FD08A5" w:rsidP="00FD08A5"/>
    <w:p w:rsidR="00FD08A5" w:rsidRPr="00B44D51" w:rsidRDefault="00FD08A5" w:rsidP="00FD08A5"/>
    <w:p w:rsidR="00FD08A5" w:rsidRPr="00B44D51" w:rsidRDefault="00FD08A5" w:rsidP="00FD08A5"/>
    <w:p w:rsidR="00FD08A5" w:rsidRPr="00B44D51" w:rsidRDefault="00FD08A5" w:rsidP="00FD08A5"/>
    <w:p w:rsidR="00FD08A5" w:rsidRPr="00B44D51" w:rsidRDefault="00FD08A5" w:rsidP="00FD08A5"/>
    <w:p w:rsidR="00FD08A5" w:rsidRPr="00B44D51" w:rsidRDefault="00FD08A5" w:rsidP="00FD08A5"/>
    <w:p w:rsidR="00FD08A5" w:rsidRPr="00B44D51" w:rsidRDefault="00FD08A5" w:rsidP="00FD08A5"/>
    <w:p w:rsidR="00FD08A5" w:rsidRPr="00B44D51" w:rsidRDefault="00FD08A5" w:rsidP="00FD08A5">
      <w:r w:rsidRPr="00B44D51">
        <w:rPr>
          <w:b/>
        </w:rPr>
        <w:t>Ek:</w:t>
      </w:r>
      <w:r w:rsidRPr="00B44D51">
        <w:t xml:space="preserve"> </w:t>
      </w:r>
      <w:hyperlink r:id="rId6" w:history="1">
        <w:r w:rsidRPr="00477D3E">
          <w:rPr>
            <w:rStyle w:val="Kpr"/>
          </w:rPr>
          <w:t>İthalat Rejimi Kararı (1 sayfa)</w:t>
        </w:r>
      </w:hyperlink>
    </w:p>
    <w:sectPr w:rsidR="00FD08A5" w:rsidRPr="00B44D51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4D3" w:rsidRDefault="00B674D3" w:rsidP="00CA0A79">
      <w:r>
        <w:separator/>
      </w:r>
    </w:p>
  </w:endnote>
  <w:endnote w:type="continuationSeparator" w:id="0">
    <w:p w:rsidR="00B674D3" w:rsidRDefault="00B674D3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4D3" w:rsidRDefault="00B674D3" w:rsidP="00CA0A79">
      <w:r>
        <w:separator/>
      </w:r>
    </w:p>
  </w:footnote>
  <w:footnote w:type="continuationSeparator" w:id="0">
    <w:p w:rsidR="00B674D3" w:rsidRDefault="00B674D3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B66C6"/>
    <w:rsid w:val="000C426A"/>
    <w:rsid w:val="000D256E"/>
    <w:rsid w:val="0017653F"/>
    <w:rsid w:val="001E586C"/>
    <w:rsid w:val="001F4FE1"/>
    <w:rsid w:val="00210E05"/>
    <w:rsid w:val="00234468"/>
    <w:rsid w:val="002822A4"/>
    <w:rsid w:val="002A2A5D"/>
    <w:rsid w:val="002A78F1"/>
    <w:rsid w:val="002B4861"/>
    <w:rsid w:val="002F4ED5"/>
    <w:rsid w:val="00366DE0"/>
    <w:rsid w:val="00374749"/>
    <w:rsid w:val="0043655A"/>
    <w:rsid w:val="004619D4"/>
    <w:rsid w:val="004632D6"/>
    <w:rsid w:val="00463AFB"/>
    <w:rsid w:val="00477D3E"/>
    <w:rsid w:val="00482DC6"/>
    <w:rsid w:val="00563EF8"/>
    <w:rsid w:val="005641F2"/>
    <w:rsid w:val="00581352"/>
    <w:rsid w:val="005A52B1"/>
    <w:rsid w:val="005B1778"/>
    <w:rsid w:val="005B6D41"/>
    <w:rsid w:val="0061316F"/>
    <w:rsid w:val="007A6970"/>
    <w:rsid w:val="007A6C5E"/>
    <w:rsid w:val="008C08AE"/>
    <w:rsid w:val="00943D04"/>
    <w:rsid w:val="00952A69"/>
    <w:rsid w:val="009D3D9E"/>
    <w:rsid w:val="009E767A"/>
    <w:rsid w:val="00A71D0E"/>
    <w:rsid w:val="00A950A1"/>
    <w:rsid w:val="00AC7168"/>
    <w:rsid w:val="00AF16B6"/>
    <w:rsid w:val="00B20F3F"/>
    <w:rsid w:val="00B472CF"/>
    <w:rsid w:val="00B674D3"/>
    <w:rsid w:val="00BD3A6C"/>
    <w:rsid w:val="00BE6E8A"/>
    <w:rsid w:val="00CA0A79"/>
    <w:rsid w:val="00CD1434"/>
    <w:rsid w:val="00CF6FC9"/>
    <w:rsid w:val="00D37298"/>
    <w:rsid w:val="00D431F4"/>
    <w:rsid w:val="00D57206"/>
    <w:rsid w:val="00D6249C"/>
    <w:rsid w:val="00D678DA"/>
    <w:rsid w:val="00DA2F5C"/>
    <w:rsid w:val="00E07C5C"/>
    <w:rsid w:val="00E57DD9"/>
    <w:rsid w:val="00E73E79"/>
    <w:rsid w:val="00E77F41"/>
    <w:rsid w:val="00E80646"/>
    <w:rsid w:val="00E8659C"/>
    <w:rsid w:val="00E9618B"/>
    <w:rsid w:val="00EA7214"/>
    <w:rsid w:val="00EC6822"/>
    <w:rsid w:val="00FA37A8"/>
    <w:rsid w:val="00FA56AE"/>
    <w:rsid w:val="00FC22BF"/>
    <w:rsid w:val="00FC2E85"/>
    <w:rsid w:val="00FD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08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08A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FD08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631ek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244D0C"/>
    <w:rsid w:val="003438EF"/>
    <w:rsid w:val="00354B9F"/>
    <w:rsid w:val="004E3BCD"/>
    <w:rsid w:val="005203ED"/>
    <w:rsid w:val="007C3E1D"/>
    <w:rsid w:val="00996FCD"/>
    <w:rsid w:val="009C7F59"/>
    <w:rsid w:val="00A169FE"/>
    <w:rsid w:val="00B01413"/>
    <w:rsid w:val="00B3768E"/>
    <w:rsid w:val="00BD311F"/>
    <w:rsid w:val="00BE1283"/>
    <w:rsid w:val="00C6263C"/>
    <w:rsid w:val="00DB1816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Arpa, Buğday ve Mısır’da Gümrük Vergisinin Sıfırlanmasında Süre Uzatımı</dc:subject>
  <dc:creator>Kubra Aygun</dc:creator>
  <cp:keywords>17/12/2020</cp:keywords>
  <cp:lastModifiedBy>vedat.iyigun</cp:lastModifiedBy>
  <cp:revision>3</cp:revision>
  <dcterms:created xsi:type="dcterms:W3CDTF">2020-12-17T13:31:00Z</dcterms:created>
  <dcterms:modified xsi:type="dcterms:W3CDTF">2020-12-17T13:32:00Z</dcterms:modified>
  <cp:category>2020/2090-04463</cp:category>
</cp:coreProperties>
</file>