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8E65C3">
                  <w:t>2020/2045-04379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8E65C3">
                  <w:t>11/12/2020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9305C8" w:rsidP="00F4000C">
                <w:r>
                  <w:t xml:space="preserve">KOVİD-19 </w:t>
                </w:r>
                <w:r w:rsidR="00F4000C">
                  <w:t>Krizine Yanıt ve Dayanıklılık Projesi</w:t>
                </w:r>
              </w:p>
            </w:tc>
          </w:sdtContent>
        </w:sdt>
      </w:tr>
    </w:tbl>
    <w:p w:rsidR="00CA0A79" w:rsidRDefault="00CA0A79"/>
    <w:p w:rsidR="00393CD0" w:rsidRPr="00477BE0" w:rsidRDefault="00393CD0" w:rsidP="00393CD0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477BE0">
        <w:rPr>
          <w:b/>
          <w:u w:val="single"/>
        </w:rPr>
        <w:t>E-POSTA</w:t>
      </w:r>
    </w:p>
    <w:p w:rsidR="00393CD0" w:rsidRDefault="00393CD0" w:rsidP="00393CD0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393CD0" w:rsidRPr="00477BE0" w:rsidRDefault="00393CD0" w:rsidP="00393CD0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393CD0" w:rsidRPr="00477BE0" w:rsidRDefault="00393CD0" w:rsidP="00393CD0">
      <w:pPr>
        <w:tabs>
          <w:tab w:val="left" w:pos="851"/>
        </w:tabs>
        <w:jc w:val="center"/>
        <w:rPr>
          <w:b/>
        </w:rPr>
      </w:pPr>
      <w:r w:rsidRPr="00477BE0">
        <w:rPr>
          <w:b/>
        </w:rPr>
        <w:t>KARADENİZ İHRACATÇI BİRLİKLERİ ÜYELERİNE SİRKÜLER</w:t>
      </w:r>
    </w:p>
    <w:p w:rsidR="00393CD0" w:rsidRDefault="00393CD0" w:rsidP="00393CD0">
      <w:pPr>
        <w:jc w:val="center"/>
      </w:pPr>
      <w:r w:rsidRPr="00052D81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627</w:t>
      </w:r>
      <w:r w:rsidRPr="00052D81">
        <w:rPr>
          <w:b/>
          <w:bCs/>
          <w:u w:val="single"/>
        </w:rPr>
        <w:t xml:space="preserve"> </w:t>
      </w:r>
    </w:p>
    <w:p w:rsidR="00393CD0" w:rsidRPr="00477BE0" w:rsidRDefault="00393CD0" w:rsidP="00393CD0">
      <w:pPr>
        <w:tabs>
          <w:tab w:val="left" w:pos="851"/>
        </w:tabs>
        <w:ind w:firstLine="851"/>
        <w:jc w:val="both"/>
      </w:pPr>
    </w:p>
    <w:p w:rsidR="00393CD0" w:rsidRPr="00477BE0" w:rsidRDefault="00393CD0" w:rsidP="00393CD0">
      <w:pPr>
        <w:tabs>
          <w:tab w:val="left" w:pos="851"/>
        </w:tabs>
        <w:ind w:firstLine="851"/>
        <w:jc w:val="both"/>
      </w:pPr>
      <w:r w:rsidRPr="00477BE0">
        <w:t>Sayın üyemiz,</w:t>
      </w:r>
    </w:p>
    <w:p w:rsidR="00393CD0" w:rsidRPr="00477BE0" w:rsidRDefault="00393CD0" w:rsidP="00393CD0">
      <w:pPr>
        <w:pStyle w:val="Default"/>
        <w:ind w:firstLine="851"/>
      </w:pPr>
    </w:p>
    <w:p w:rsidR="00393CD0" w:rsidRDefault="00393CD0" w:rsidP="00393CD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t xml:space="preserve">Sanayi ve Teknoloji Bakanlığının bir yazısına </w:t>
      </w:r>
      <w:r>
        <w:rPr>
          <w:rFonts w:eastAsiaTheme="minorHAnsi"/>
          <w:lang w:eastAsia="en-US"/>
        </w:rPr>
        <w:t xml:space="preserve">atfen Türkiye İhracatçılar Meclisinden alınan </w:t>
      </w:r>
      <w:proofErr w:type="gramStart"/>
      <w:r>
        <w:rPr>
          <w:rFonts w:eastAsiaTheme="minorHAnsi"/>
          <w:lang w:eastAsia="en-US"/>
        </w:rPr>
        <w:t>11/12/2020</w:t>
      </w:r>
      <w:proofErr w:type="gramEnd"/>
      <w:r>
        <w:rPr>
          <w:rFonts w:eastAsiaTheme="minorHAnsi"/>
          <w:lang w:eastAsia="en-US"/>
        </w:rPr>
        <w:t xml:space="preserve"> tarih 60-12746 sayılı bir yazıda;</w:t>
      </w:r>
    </w:p>
    <w:p w:rsidR="00393CD0" w:rsidRDefault="00393CD0" w:rsidP="00393CD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393CD0" w:rsidRDefault="00393CD0" w:rsidP="00393CD0">
      <w:pPr>
        <w:autoSpaceDE w:val="0"/>
        <w:autoSpaceDN w:val="0"/>
        <w:adjustRightInd w:val="0"/>
        <w:ind w:firstLine="851"/>
        <w:jc w:val="both"/>
      </w:pPr>
      <w:r>
        <w:t xml:space="preserve"> </w:t>
      </w:r>
      <w:proofErr w:type="gramStart"/>
      <w:r>
        <w:t xml:space="preserve">Sanayi Bakanlığı ve Milletler Kalkınma Programı (UNDP) işbirliğinde yürütülen </w:t>
      </w:r>
      <w:proofErr w:type="spellStart"/>
      <w:r>
        <w:t>Kovid</w:t>
      </w:r>
      <w:proofErr w:type="spellEnd"/>
      <w:r>
        <w:t xml:space="preserve">-19 Krizine Yanıt ve Dayanıklılık Projesi kapsamında, ulusal ve yerel düzeydeki paydaşlarla istişare halinde krizden en çok etkilenen sektörlere yönelik bölgesel analiz ve raporlama çalışmalarının yürütüldüğü, anılan proje kapsamında; </w:t>
      </w:r>
      <w:r w:rsidRPr="00CD4282">
        <w:rPr>
          <w:b/>
          <w:bCs/>
        </w:rPr>
        <w:t>gıda, turizm, lojistik, makine, tekstil ve otomotiv</w:t>
      </w:r>
      <w:r>
        <w:t xml:space="preserve"> sektörlerinin öncelikli sektörler olarak belirlendiği, belirlenen bu sektörlerdeki KOBİ’lerin görüşlerine de anket yoluyla başvurulmasının planlandığı, aşağıda </w:t>
      </w:r>
      <w:r w:rsidR="00CD4282">
        <w:t>belirtilen</w:t>
      </w:r>
      <w:r>
        <w:t xml:space="preserve"> internet adresinde yer alan anketi dolduran KOBİ’lerin proje kapsamında verilecek teknik eğitim ve danışmanlık hizmetlerinden önce</w:t>
      </w:r>
      <w:r w:rsidR="00F4000C">
        <w:t>likli olarak yararlandırılacağı ve</w:t>
      </w:r>
      <w:r>
        <w:t xml:space="preserve"> </w:t>
      </w:r>
      <w:r w:rsidR="00F4000C">
        <w:t>ayrıca p</w:t>
      </w:r>
      <w:r>
        <w:t>roje kapsamında yerel paydaşların katılımıyla odak grup toplantıları gerçekleştirilece</w:t>
      </w:r>
      <w:r w:rsidR="00CD4282">
        <w:t xml:space="preserve">ği belirtilerek </w:t>
      </w:r>
      <w:r>
        <w:t>sektörlerden aktif katılım beklendiği ifade edilmektedir.</w:t>
      </w:r>
      <w:proofErr w:type="gramEnd"/>
    </w:p>
    <w:p w:rsidR="00393CD0" w:rsidRDefault="00393CD0" w:rsidP="00393CD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393CD0" w:rsidRDefault="00393CD0" w:rsidP="00393CD0">
      <w:pPr>
        <w:autoSpaceDE w:val="0"/>
        <w:autoSpaceDN w:val="0"/>
        <w:adjustRightInd w:val="0"/>
        <w:ind w:firstLine="851"/>
        <w:jc w:val="both"/>
      </w:pPr>
      <w:r>
        <w:rPr>
          <w:rFonts w:eastAsiaTheme="minorHAnsi"/>
          <w:lang w:eastAsia="en-US"/>
        </w:rPr>
        <w:t>Bilgilerinize sunarız.</w:t>
      </w:r>
    </w:p>
    <w:p w:rsidR="00393CD0" w:rsidRPr="00477BE0" w:rsidRDefault="00393CD0" w:rsidP="00393CD0">
      <w:pPr>
        <w:autoSpaceDE w:val="0"/>
        <w:autoSpaceDN w:val="0"/>
        <w:adjustRightInd w:val="0"/>
        <w:ind w:firstLine="5103"/>
      </w:pPr>
    </w:p>
    <w:p w:rsidR="00393CD0" w:rsidRPr="00477BE0" w:rsidRDefault="00393CD0" w:rsidP="00393CD0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477BE0">
        <w:rPr>
          <w:i/>
          <w:iCs/>
          <w:color w:val="000000"/>
        </w:rPr>
        <w:t>e</w:t>
      </w:r>
      <w:proofErr w:type="gramEnd"/>
      <w:r w:rsidRPr="00477BE0">
        <w:rPr>
          <w:i/>
          <w:iCs/>
          <w:color w:val="000000"/>
        </w:rPr>
        <w:t>-imzalıdır</w:t>
      </w:r>
    </w:p>
    <w:p w:rsidR="00393CD0" w:rsidRPr="00477BE0" w:rsidRDefault="00393CD0" w:rsidP="00393CD0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Sertaç Ş. TORAMANOĞLU</w:t>
      </w:r>
    </w:p>
    <w:p w:rsidR="00393CD0" w:rsidRPr="00477BE0" w:rsidRDefault="00393CD0" w:rsidP="00393CD0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Genel Sekreter a.</w:t>
      </w:r>
    </w:p>
    <w:p w:rsidR="00393CD0" w:rsidRDefault="00393CD0" w:rsidP="00393CD0">
      <w:pPr>
        <w:ind w:firstLine="5670"/>
        <w:jc w:val="center"/>
        <w:rPr>
          <w:b/>
          <w:bCs/>
          <w:color w:val="000000"/>
        </w:rPr>
      </w:pPr>
      <w:r w:rsidRPr="000D6916">
        <w:rPr>
          <w:b/>
          <w:bCs/>
          <w:color w:val="000000"/>
        </w:rPr>
        <w:t>Şube Müd</w:t>
      </w:r>
      <w:r>
        <w:rPr>
          <w:b/>
          <w:bCs/>
          <w:color w:val="000000"/>
        </w:rPr>
        <w:t>ürü</w:t>
      </w:r>
    </w:p>
    <w:p w:rsidR="00393CD0" w:rsidRDefault="00393CD0" w:rsidP="00393CD0"/>
    <w:p w:rsidR="00393CD0" w:rsidRDefault="00393CD0" w:rsidP="00393CD0"/>
    <w:p w:rsidR="00F153AD" w:rsidRPr="004F7EE5" w:rsidRDefault="00F153AD" w:rsidP="00393CD0"/>
    <w:p w:rsidR="00393CD0" w:rsidRPr="004F7EE5" w:rsidRDefault="00393CD0" w:rsidP="00393CD0"/>
    <w:p w:rsidR="00393CD0" w:rsidRPr="004F7EE5" w:rsidRDefault="00393CD0" w:rsidP="00393CD0"/>
    <w:p w:rsidR="00393CD0" w:rsidRDefault="00393CD0" w:rsidP="00393CD0"/>
    <w:p w:rsidR="00393CD0" w:rsidRPr="004F7EE5" w:rsidRDefault="00393CD0" w:rsidP="00393CD0">
      <w:r>
        <w:t xml:space="preserve">Anket Linki: </w:t>
      </w:r>
      <w:hyperlink r:id="rId6" w:history="1">
        <w:r w:rsidRPr="007A06A4">
          <w:rPr>
            <w:rStyle w:val="Kpr"/>
          </w:rPr>
          <w:t>http://www.ex-point.org/undpsmesurvey.html</w:t>
        </w:r>
      </w:hyperlink>
      <w:r>
        <w:t xml:space="preserve"> </w:t>
      </w:r>
    </w:p>
    <w:sectPr w:rsidR="00393CD0" w:rsidRPr="004F7EE5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5DD" w:rsidRDefault="00B545DD" w:rsidP="00CA0A79">
      <w:r>
        <w:separator/>
      </w:r>
    </w:p>
  </w:endnote>
  <w:endnote w:type="continuationSeparator" w:id="0">
    <w:p w:rsidR="00B545DD" w:rsidRDefault="00B545DD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5DD" w:rsidRDefault="00B545DD" w:rsidP="00CA0A79">
      <w:r>
        <w:separator/>
      </w:r>
    </w:p>
  </w:footnote>
  <w:footnote w:type="continuationSeparator" w:id="0">
    <w:p w:rsidR="00B545DD" w:rsidRDefault="00B545DD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B66C6"/>
    <w:rsid w:val="000C426A"/>
    <w:rsid w:val="000D256E"/>
    <w:rsid w:val="001E586C"/>
    <w:rsid w:val="001F4FE1"/>
    <w:rsid w:val="00210E05"/>
    <w:rsid w:val="002A2A5D"/>
    <w:rsid w:val="002B4861"/>
    <w:rsid w:val="002F4ED5"/>
    <w:rsid w:val="00393CD0"/>
    <w:rsid w:val="0043655A"/>
    <w:rsid w:val="004619D4"/>
    <w:rsid w:val="004632D6"/>
    <w:rsid w:val="00463AFB"/>
    <w:rsid w:val="00482DC6"/>
    <w:rsid w:val="00563EF8"/>
    <w:rsid w:val="005641F2"/>
    <w:rsid w:val="005A52B1"/>
    <w:rsid w:val="00751670"/>
    <w:rsid w:val="007A689D"/>
    <w:rsid w:val="007A6970"/>
    <w:rsid w:val="008B59B3"/>
    <w:rsid w:val="008C08AE"/>
    <w:rsid w:val="008E65C3"/>
    <w:rsid w:val="009305C8"/>
    <w:rsid w:val="00943D04"/>
    <w:rsid w:val="00952A69"/>
    <w:rsid w:val="009D3D9E"/>
    <w:rsid w:val="009E767A"/>
    <w:rsid w:val="00A37D75"/>
    <w:rsid w:val="00A71D0E"/>
    <w:rsid w:val="00A950A1"/>
    <w:rsid w:val="00AC7168"/>
    <w:rsid w:val="00AF16B6"/>
    <w:rsid w:val="00B04E99"/>
    <w:rsid w:val="00B20F3F"/>
    <w:rsid w:val="00B472CF"/>
    <w:rsid w:val="00B545DD"/>
    <w:rsid w:val="00CA0A79"/>
    <w:rsid w:val="00CD4282"/>
    <w:rsid w:val="00CF6FC9"/>
    <w:rsid w:val="00D27E4F"/>
    <w:rsid w:val="00D431F4"/>
    <w:rsid w:val="00D57206"/>
    <w:rsid w:val="00D6249C"/>
    <w:rsid w:val="00D678DA"/>
    <w:rsid w:val="00DA2F5C"/>
    <w:rsid w:val="00E07C5C"/>
    <w:rsid w:val="00E57DD9"/>
    <w:rsid w:val="00E73E79"/>
    <w:rsid w:val="00E73F91"/>
    <w:rsid w:val="00E77F41"/>
    <w:rsid w:val="00E80646"/>
    <w:rsid w:val="00EA7214"/>
    <w:rsid w:val="00EC6822"/>
    <w:rsid w:val="00F03637"/>
    <w:rsid w:val="00F153AD"/>
    <w:rsid w:val="00F4000C"/>
    <w:rsid w:val="00F8277A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3C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CD0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393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393CD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-point.org/undpsmesurvey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265623"/>
    <w:rsid w:val="003438EF"/>
    <w:rsid w:val="00354B9F"/>
    <w:rsid w:val="003F37B1"/>
    <w:rsid w:val="005203ED"/>
    <w:rsid w:val="007877AC"/>
    <w:rsid w:val="00953EFF"/>
    <w:rsid w:val="009C7F59"/>
    <w:rsid w:val="00A169FE"/>
    <w:rsid w:val="00B01413"/>
    <w:rsid w:val="00B3768E"/>
    <w:rsid w:val="00BE1283"/>
    <w:rsid w:val="00C6263C"/>
    <w:rsid w:val="00DB1816"/>
    <w:rsid w:val="00F42181"/>
    <w:rsid w:val="00F6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KOVİD-19 Krizine Yanıt ve Dayanıklılık Projesi</dc:subject>
  <dc:creator>Kubra Aygun</dc:creator>
  <cp:keywords>11/12/2020</cp:keywords>
  <cp:lastModifiedBy>vedat.iyigun</cp:lastModifiedBy>
  <cp:revision>3</cp:revision>
  <dcterms:created xsi:type="dcterms:W3CDTF">2020-12-11T10:59:00Z</dcterms:created>
  <dcterms:modified xsi:type="dcterms:W3CDTF">2020-12-11T11:32:00Z</dcterms:modified>
  <cp:category>2020/2045-04379</cp:category>
</cp:coreProperties>
</file>