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E63C1">
                  <w:t>2020/1455-03387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E63C1">
                  <w:t>02/10/2020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151656" w:rsidP="0098610C">
                <w:r>
                  <w:t>Helal Akreditasyon</w:t>
                </w:r>
              </w:p>
            </w:tc>
          </w:sdtContent>
        </w:sdt>
      </w:tr>
    </w:tbl>
    <w:p w:rsidR="00CA0A79" w:rsidRDefault="00CA0A79"/>
    <w:p w:rsidR="00D656AB" w:rsidRPr="00477BE0" w:rsidRDefault="00D656AB" w:rsidP="00D656A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D656AB" w:rsidRDefault="00D656AB" w:rsidP="00D656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656AB" w:rsidRPr="00477BE0" w:rsidRDefault="00D656AB" w:rsidP="00D656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656AB" w:rsidRPr="00477BE0" w:rsidRDefault="00D656AB" w:rsidP="00D656AB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D656AB" w:rsidRPr="00052D81" w:rsidRDefault="00D656AB" w:rsidP="00D656AB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48</w:t>
      </w:r>
      <w:r w:rsidR="003A4AAB">
        <w:rPr>
          <w:b/>
          <w:bCs/>
          <w:u w:val="single"/>
        </w:rPr>
        <w:t>3</w:t>
      </w:r>
      <w:r w:rsidRPr="00052D81">
        <w:rPr>
          <w:b/>
          <w:bCs/>
          <w:u w:val="single"/>
        </w:rPr>
        <w:t xml:space="preserve"> </w:t>
      </w:r>
    </w:p>
    <w:p w:rsidR="00D656AB" w:rsidRDefault="00D656AB" w:rsidP="00D656AB">
      <w:pPr>
        <w:tabs>
          <w:tab w:val="left" w:pos="851"/>
        </w:tabs>
        <w:ind w:firstLine="851"/>
        <w:jc w:val="both"/>
      </w:pPr>
    </w:p>
    <w:p w:rsidR="00D656AB" w:rsidRPr="00477BE0" w:rsidRDefault="00D656AB" w:rsidP="00D656AB">
      <w:pPr>
        <w:tabs>
          <w:tab w:val="left" w:pos="851"/>
        </w:tabs>
        <w:ind w:firstLine="851"/>
        <w:jc w:val="both"/>
      </w:pPr>
    </w:p>
    <w:p w:rsidR="00D656AB" w:rsidRPr="00477BE0" w:rsidRDefault="00D656AB" w:rsidP="00D656AB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D656AB" w:rsidRPr="00477BE0" w:rsidRDefault="00D656AB" w:rsidP="00D656AB">
      <w:pPr>
        <w:pStyle w:val="Default"/>
        <w:ind w:firstLine="851"/>
      </w:pPr>
    </w:p>
    <w:p w:rsidR="00D656AB" w:rsidRDefault="00D656AB" w:rsidP="00D656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Helal Akreditasyon Kurumu</w:t>
      </w:r>
      <w:r w:rsidR="008D4BB9">
        <w:t xml:space="preserve"> (HAK)</w:t>
      </w:r>
      <w:r>
        <w:t xml:space="preserve"> Helal Akreditasyon Dairesi Başkanlığın</w:t>
      </w:r>
      <w:r w:rsidR="00B27CD5">
        <w:t>ın</w:t>
      </w:r>
      <w:r>
        <w:t xml:space="preserve"> bir yazısına atfen, Türkiye İhracatçılar Meclisinden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01/10/2020</w:t>
      </w:r>
      <w:proofErr w:type="gramEnd"/>
      <w:r>
        <w:rPr>
          <w:rFonts w:eastAsiaTheme="minorHAnsi"/>
          <w:lang w:eastAsia="en-US"/>
        </w:rPr>
        <w:t xml:space="preserve"> tarih 245-02320 sayılı yazıda;</w:t>
      </w:r>
    </w:p>
    <w:p w:rsidR="00D656AB" w:rsidRDefault="00D656AB" w:rsidP="00D656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D4BB9" w:rsidRDefault="00D656AB" w:rsidP="00D656AB">
      <w:pPr>
        <w:autoSpaceDE w:val="0"/>
        <w:autoSpaceDN w:val="0"/>
        <w:adjustRightInd w:val="0"/>
        <w:ind w:firstLine="851"/>
        <w:jc w:val="both"/>
      </w:pPr>
      <w:r>
        <w:t>Son günlerde</w:t>
      </w:r>
      <w:r w:rsidR="003A4AAB">
        <w:t>,</w:t>
      </w:r>
      <w:r>
        <w:t xml:space="preserve"> </w:t>
      </w:r>
      <w:r w:rsidR="003A4AAB">
        <w:t xml:space="preserve">bazı </w:t>
      </w:r>
      <w:r>
        <w:t xml:space="preserve">ürünlerin helal olup olmadığı hakkında özellikle sosyal medyada </w:t>
      </w:r>
      <w:r w:rsidR="00B32F30">
        <w:t xml:space="preserve">yurtdışı kaynaklı </w:t>
      </w:r>
      <w:r>
        <w:t>birtakım tartışmaların yaşandığı</w:t>
      </w:r>
      <w:r w:rsidR="003A4AAB">
        <w:t xml:space="preserve"> ve </w:t>
      </w:r>
      <w:r>
        <w:t>söz konusu tartışma</w:t>
      </w:r>
      <w:r w:rsidR="008D4BB9">
        <w:t>ların ülkemizde de yankılandığı belirtilmektedir.</w:t>
      </w:r>
    </w:p>
    <w:p w:rsidR="008D4BB9" w:rsidRDefault="008D4BB9" w:rsidP="00D656AB">
      <w:pPr>
        <w:autoSpaceDE w:val="0"/>
        <w:autoSpaceDN w:val="0"/>
        <w:adjustRightInd w:val="0"/>
        <w:ind w:firstLine="851"/>
        <w:jc w:val="both"/>
      </w:pPr>
    </w:p>
    <w:p w:rsidR="003A4AAB" w:rsidRDefault="008D4BB9" w:rsidP="00D656AB">
      <w:pPr>
        <w:autoSpaceDE w:val="0"/>
        <w:autoSpaceDN w:val="0"/>
        <w:adjustRightInd w:val="0"/>
        <w:ind w:firstLine="851"/>
        <w:jc w:val="both"/>
      </w:pPr>
      <w:proofErr w:type="gramStart"/>
      <w:r>
        <w:t>Aynı yazıda devamla</w:t>
      </w:r>
      <w:r w:rsidR="003A4AAB">
        <w:t>,</w:t>
      </w:r>
      <w:r w:rsidR="00D656AB">
        <w:t xml:space="preserve"> </w:t>
      </w:r>
      <w:proofErr w:type="spellStart"/>
      <w:r w:rsidR="00D656AB">
        <w:t>HAK</w:t>
      </w:r>
      <w:r>
        <w:t>’ın</w:t>
      </w:r>
      <w:proofErr w:type="spellEnd"/>
      <w:r w:rsidR="00D656AB">
        <w:t xml:space="preserve"> hukuken kendisine verilen yetki ve görevler çerçevesinde, ülkemizde helal akreditasyon hizmeti sunmaya yetkili tek kurum olarak faaliyetlerini sürdürdüğü, İslam İşbirliği Teşkilatı</w:t>
      </w:r>
      <w:r>
        <w:t xml:space="preserve"> </w:t>
      </w:r>
      <w:r w:rsidR="00D656AB">
        <w:t xml:space="preserve">çatısı altında yer alan İslam Ülkeleri Standartlar ve Metroloji Enstitüsü’nün yayımladığı helal standartlarını benimsediği, bu standartlar uyarınca hem yerli hem de yabancı belgelendirme kuruluşlarına helal akreditasyon hizmeti sunduğu, </w:t>
      </w:r>
      <w:r>
        <w:t>isteğe bağlı olan helal belgelendirmenin</w:t>
      </w:r>
      <w:r w:rsidR="00D656AB">
        <w:t xml:space="preserve"> güvenilir olup olmadığının yetkili akreditasyon kurumunun gerçekleştirdiği de</w:t>
      </w:r>
      <w:r>
        <w:t>netimler neticesinde sağlandığı ve</w:t>
      </w:r>
      <w:r w:rsidR="00D656AB">
        <w:t xml:space="preserve"> </w:t>
      </w:r>
      <w:r>
        <w:t>HAK</w:t>
      </w:r>
      <w:r w:rsidR="00D656AB">
        <w:t xml:space="preserve"> tarafından akredite edilen belgelendirme kuruluşlarına ait sertifika ve kapsam bilgilerinin resmi internet sitelerinden (</w:t>
      </w:r>
      <w:hyperlink r:id="rId6" w:history="1">
        <w:r w:rsidRPr="00202AD6">
          <w:rPr>
            <w:rStyle w:val="Kpr"/>
          </w:rPr>
          <w:t>https://www.hak.gov.tr/helal-akreditasyon/helal-akredite-kurulus-arama</w:t>
        </w:r>
      </w:hyperlink>
      <w:r w:rsidR="00D656AB">
        <w:t>) kamuoyu erişimine açık olarak yayımlandığı bildirilmekte</w:t>
      </w:r>
      <w:r w:rsidR="003A4AAB">
        <w:t>dir.</w:t>
      </w:r>
      <w:proofErr w:type="gramEnd"/>
    </w:p>
    <w:p w:rsidR="003A4AAB" w:rsidRDefault="003A4AAB" w:rsidP="00D656AB">
      <w:pPr>
        <w:autoSpaceDE w:val="0"/>
        <w:autoSpaceDN w:val="0"/>
        <w:adjustRightInd w:val="0"/>
        <w:ind w:firstLine="851"/>
        <w:jc w:val="both"/>
      </w:pPr>
    </w:p>
    <w:p w:rsidR="00D656AB" w:rsidRDefault="003A4AAB" w:rsidP="00D656AB">
      <w:pPr>
        <w:autoSpaceDE w:val="0"/>
        <w:autoSpaceDN w:val="0"/>
        <w:adjustRightInd w:val="0"/>
        <w:ind w:firstLine="851"/>
        <w:jc w:val="both"/>
      </w:pPr>
      <w:r>
        <w:t xml:space="preserve">Bu bağlamda, konuya ilişkin </w:t>
      </w:r>
      <w:r w:rsidR="00D656AB">
        <w:t xml:space="preserve">sorunlarla karşılaşılmaması adına helal belgelerin helal akreditasyon konusunda </w:t>
      </w:r>
      <w:r w:rsidR="00D656AB" w:rsidRPr="003A4AAB">
        <w:rPr>
          <w:b/>
          <w:bCs/>
        </w:rPr>
        <w:t xml:space="preserve">ülkemizdeki tek resmi otorite olan HAK tarafından akredite </w:t>
      </w:r>
      <w:proofErr w:type="gramStart"/>
      <w:r w:rsidR="00D656AB" w:rsidRPr="003A4AAB">
        <w:rPr>
          <w:b/>
          <w:bCs/>
        </w:rPr>
        <w:t>edilmiş</w:t>
      </w:r>
      <w:proofErr w:type="gramEnd"/>
      <w:r w:rsidR="00D656AB" w:rsidRPr="003A4AAB">
        <w:rPr>
          <w:b/>
          <w:bCs/>
        </w:rPr>
        <w:t xml:space="preserve"> güvenilir belgelendirme kuruluşlarından</w:t>
      </w:r>
      <w:r w:rsidR="00D656AB">
        <w:t xml:space="preserve"> alınması</w:t>
      </w:r>
      <w:r>
        <w:t xml:space="preserve"> büyük önem arz etmektedir</w:t>
      </w:r>
      <w:r w:rsidR="00D656AB">
        <w:t>.</w:t>
      </w:r>
    </w:p>
    <w:p w:rsidR="00D656AB" w:rsidRDefault="00D656AB" w:rsidP="00D656AB">
      <w:pPr>
        <w:autoSpaceDE w:val="0"/>
        <w:autoSpaceDN w:val="0"/>
        <w:adjustRightInd w:val="0"/>
        <w:ind w:firstLine="851"/>
        <w:jc w:val="both"/>
      </w:pPr>
    </w:p>
    <w:p w:rsidR="00D656AB" w:rsidRPr="00477BE0" w:rsidRDefault="00D656AB" w:rsidP="00D656A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D656AB" w:rsidRPr="00477BE0" w:rsidRDefault="00D656AB" w:rsidP="00D656A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D656AB" w:rsidRPr="00477BE0" w:rsidRDefault="00D656AB" w:rsidP="00D656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D656AB" w:rsidRPr="00477BE0" w:rsidRDefault="00D656AB" w:rsidP="00D656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D656AB" w:rsidRDefault="00D656AB" w:rsidP="00D656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CA0A79" w:rsidRDefault="00CA0A7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25" w:rsidRDefault="00561D25" w:rsidP="00CA0A79">
      <w:r>
        <w:separator/>
      </w:r>
    </w:p>
  </w:endnote>
  <w:endnote w:type="continuationSeparator" w:id="0">
    <w:p w:rsidR="00561D25" w:rsidRDefault="00561D2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25" w:rsidRDefault="00561D25" w:rsidP="00CA0A79">
      <w:r>
        <w:separator/>
      </w:r>
    </w:p>
  </w:footnote>
  <w:footnote w:type="continuationSeparator" w:id="0">
    <w:p w:rsidR="00561D25" w:rsidRDefault="00561D2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51656"/>
    <w:rsid w:val="001B4A22"/>
    <w:rsid w:val="001E586C"/>
    <w:rsid w:val="001F4FE1"/>
    <w:rsid w:val="001F7AC5"/>
    <w:rsid w:val="00210E05"/>
    <w:rsid w:val="00242D5D"/>
    <w:rsid w:val="002A2A5D"/>
    <w:rsid w:val="002B4861"/>
    <w:rsid w:val="002E0EC1"/>
    <w:rsid w:val="002F4ED5"/>
    <w:rsid w:val="003A2C48"/>
    <w:rsid w:val="003A4AAB"/>
    <w:rsid w:val="0043655A"/>
    <w:rsid w:val="004619D4"/>
    <w:rsid w:val="004632D6"/>
    <w:rsid w:val="00463AFB"/>
    <w:rsid w:val="00482DC6"/>
    <w:rsid w:val="00561D25"/>
    <w:rsid w:val="00563EF8"/>
    <w:rsid w:val="005641F2"/>
    <w:rsid w:val="005A52B1"/>
    <w:rsid w:val="00707CAA"/>
    <w:rsid w:val="007A6970"/>
    <w:rsid w:val="007E0B2D"/>
    <w:rsid w:val="008C08AE"/>
    <w:rsid w:val="008D4BB9"/>
    <w:rsid w:val="00943D04"/>
    <w:rsid w:val="00952A69"/>
    <w:rsid w:val="009D3D9E"/>
    <w:rsid w:val="009E767A"/>
    <w:rsid w:val="00A71D0E"/>
    <w:rsid w:val="00A950A1"/>
    <w:rsid w:val="00AC7168"/>
    <w:rsid w:val="00AE63C1"/>
    <w:rsid w:val="00AF16B6"/>
    <w:rsid w:val="00B20F3F"/>
    <w:rsid w:val="00B27CD5"/>
    <w:rsid w:val="00B32F30"/>
    <w:rsid w:val="00B472CF"/>
    <w:rsid w:val="00CA0A79"/>
    <w:rsid w:val="00CF6FC9"/>
    <w:rsid w:val="00D431F4"/>
    <w:rsid w:val="00D57206"/>
    <w:rsid w:val="00D6249C"/>
    <w:rsid w:val="00D656AB"/>
    <w:rsid w:val="00D678DA"/>
    <w:rsid w:val="00DA2F5C"/>
    <w:rsid w:val="00DA2FE8"/>
    <w:rsid w:val="00E07C5C"/>
    <w:rsid w:val="00E57DD9"/>
    <w:rsid w:val="00E73E79"/>
    <w:rsid w:val="00E77F41"/>
    <w:rsid w:val="00E80646"/>
    <w:rsid w:val="00EA7214"/>
    <w:rsid w:val="00EC6822"/>
    <w:rsid w:val="00EF06BD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6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6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6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8D4B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k.gov.tr/helal-akreditasyon/helal-akredite-kurulus-aram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93C75"/>
    <w:rsid w:val="003438EF"/>
    <w:rsid w:val="00354B9F"/>
    <w:rsid w:val="00432500"/>
    <w:rsid w:val="005203ED"/>
    <w:rsid w:val="005F58FA"/>
    <w:rsid w:val="00756499"/>
    <w:rsid w:val="009C7F59"/>
    <w:rsid w:val="00A169FE"/>
    <w:rsid w:val="00B01413"/>
    <w:rsid w:val="00B01617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Helal Akreditasyon</dc:subject>
  <dc:creator>Kubra Aygun</dc:creator>
  <cp:keywords>02/10/2020</cp:keywords>
  <cp:lastModifiedBy>vedat.iyigun</cp:lastModifiedBy>
  <cp:revision>19</cp:revision>
  <dcterms:created xsi:type="dcterms:W3CDTF">2020-09-09T13:32:00Z</dcterms:created>
  <dcterms:modified xsi:type="dcterms:W3CDTF">2020-10-02T12:03:00Z</dcterms:modified>
  <cp:category>2020/1455-03387</cp:category>
</cp:coreProperties>
</file>