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902"/>
        <w:gridCol w:w="2268"/>
      </w:tblGrid>
      <w:tr w:rsidR="00482DC6" w14:paraId="1FB1FF24" w14:textId="77777777" w:rsidTr="009E767A">
        <w:trPr>
          <w:trHeight w:val="294"/>
        </w:trPr>
        <w:tc>
          <w:tcPr>
            <w:tcW w:w="414" w:type="pct"/>
            <w:hideMark/>
          </w:tcPr>
          <w:p w14:paraId="2561382D" w14:textId="77777777"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14:paraId="1DB4E553" w14:textId="77777777"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14:paraId="3FCE65DD" w14:textId="3BDDB8A2"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807244">
                  <w:t>2020/1434-03342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14:paraId="6C26986A" w14:textId="713253EC"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07244">
                  <w:t>29/09/2020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14:paraId="67520FB2" w14:textId="77777777" w:rsidTr="009E767A">
        <w:trPr>
          <w:trHeight w:val="311"/>
        </w:trPr>
        <w:tc>
          <w:tcPr>
            <w:tcW w:w="414" w:type="pct"/>
            <w:hideMark/>
          </w:tcPr>
          <w:p w14:paraId="0A95B976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14:paraId="2CF88BE1" w14:textId="77777777" w:rsidR="00482DC6" w:rsidRDefault="00482DC6" w:rsidP="0098610C"/>
        </w:tc>
        <w:tc>
          <w:tcPr>
            <w:tcW w:w="4503" w:type="pct"/>
            <w:gridSpan w:val="2"/>
          </w:tcPr>
          <w:p w14:paraId="561B106D" w14:textId="77777777" w:rsidR="00482DC6" w:rsidRDefault="00482DC6" w:rsidP="0098610C"/>
        </w:tc>
      </w:tr>
      <w:tr w:rsidR="00482DC6" w14:paraId="3C627835" w14:textId="77777777" w:rsidTr="009E767A">
        <w:trPr>
          <w:trHeight w:val="294"/>
        </w:trPr>
        <w:tc>
          <w:tcPr>
            <w:tcW w:w="414" w:type="pct"/>
            <w:hideMark/>
          </w:tcPr>
          <w:p w14:paraId="5231014B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14:paraId="3D0B8E16" w14:textId="77777777"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3" w:type="pct"/>
                <w:gridSpan w:val="2"/>
              </w:tcPr>
              <w:p w14:paraId="7F56B4C9" w14:textId="7672E4F2" w:rsidR="00482DC6" w:rsidRDefault="000676C9" w:rsidP="0098610C">
                <w:r>
                  <w:t>Ticaret</w:t>
                </w:r>
                <w:r w:rsidR="00716AD7">
                  <w:t xml:space="preserve"> Bakanımızın Iraklı Muhatabı İle Görüşmesi</w:t>
                </w:r>
                <w:r>
                  <w:t xml:space="preserve"> – Firma Sorunları</w:t>
                </w:r>
              </w:p>
            </w:tc>
          </w:sdtContent>
        </w:sdt>
      </w:tr>
    </w:tbl>
    <w:p w14:paraId="28AA6664" w14:textId="77777777" w:rsidR="00CA0A79" w:rsidRDefault="00CA0A79"/>
    <w:p w14:paraId="2C26DBB4" w14:textId="77777777" w:rsidR="00F47C0C" w:rsidRPr="00566174" w:rsidRDefault="00F47C0C" w:rsidP="00F47C0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14:paraId="69C745E8" w14:textId="77777777" w:rsidR="00F47C0C" w:rsidRPr="00566174" w:rsidRDefault="00F47C0C" w:rsidP="00F47C0C">
      <w:pPr>
        <w:tabs>
          <w:tab w:val="left" w:pos="851"/>
        </w:tabs>
        <w:jc w:val="center"/>
        <w:rPr>
          <w:b/>
        </w:rPr>
      </w:pPr>
    </w:p>
    <w:p w14:paraId="1CD1B3FE" w14:textId="77777777" w:rsidR="00F47C0C" w:rsidRPr="00566174" w:rsidRDefault="00F47C0C" w:rsidP="00F47C0C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14:paraId="33F2E187" w14:textId="77777777" w:rsidR="00F47C0C" w:rsidRDefault="00F47C0C" w:rsidP="00F47C0C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468</w:t>
      </w:r>
    </w:p>
    <w:p w14:paraId="07C2D21C" w14:textId="77777777" w:rsidR="00F47C0C" w:rsidRDefault="00F47C0C" w:rsidP="00F47C0C">
      <w:pPr>
        <w:jc w:val="center"/>
      </w:pPr>
    </w:p>
    <w:p w14:paraId="58033C62" w14:textId="77777777" w:rsidR="00F47C0C" w:rsidRPr="00566174" w:rsidRDefault="00F47C0C" w:rsidP="005A23C0">
      <w:pPr>
        <w:tabs>
          <w:tab w:val="left" w:pos="851"/>
        </w:tabs>
        <w:ind w:firstLine="851"/>
        <w:jc w:val="both"/>
      </w:pPr>
      <w:r w:rsidRPr="00566174">
        <w:t>Sayın üyemiz,</w:t>
      </w:r>
    </w:p>
    <w:p w14:paraId="0F306EFF" w14:textId="77777777" w:rsidR="00F47C0C" w:rsidRPr="00566174" w:rsidRDefault="00F47C0C" w:rsidP="005A23C0">
      <w:pPr>
        <w:pStyle w:val="Default"/>
        <w:ind w:firstLine="851"/>
        <w:jc w:val="both"/>
      </w:pPr>
    </w:p>
    <w:p w14:paraId="501ED59F" w14:textId="77777777" w:rsidR="00F47C0C" w:rsidRDefault="00F47C0C" w:rsidP="005A23C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Ticaret Bakanlığı Uluslararası Anlaşmalar ve Avrupa Birliği Genel Müdürlüğünün bir yazısına atfen, </w:t>
      </w:r>
      <w:r>
        <w:rPr>
          <w:rFonts w:eastAsiaTheme="minorHAnsi"/>
          <w:lang w:eastAsia="en-US"/>
        </w:rPr>
        <w:t>Türkiye İhracatçılar Meclisinden alınan 29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66174">
        <w:rPr>
          <w:rFonts w:eastAsiaTheme="minorHAnsi"/>
          <w:lang w:eastAsia="en-US"/>
        </w:rPr>
        <w:t>/2020 tarih</w:t>
      </w:r>
      <w:r>
        <w:rPr>
          <w:rFonts w:eastAsiaTheme="minorHAnsi"/>
          <w:lang w:eastAsia="en-US"/>
        </w:rPr>
        <w:t xml:space="preserve"> 242-02271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14:paraId="49F61C50" w14:textId="77777777" w:rsidR="00F47C0C" w:rsidRPr="00566174" w:rsidRDefault="00F47C0C" w:rsidP="005A23C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14:paraId="01A903F4" w14:textId="5F782833" w:rsidR="00F47C0C" w:rsidRDefault="00673347" w:rsidP="005A23C0">
      <w:pPr>
        <w:ind w:firstLine="851"/>
        <w:jc w:val="both"/>
      </w:pPr>
      <w:r>
        <w:t xml:space="preserve">Ticaret </w:t>
      </w:r>
      <w:r w:rsidR="00F47C0C">
        <w:t>Bakanımız</w:t>
      </w:r>
      <w:r>
        <w:t xml:space="preserve"> Sn. Ruhsar PEKCAN</w:t>
      </w:r>
      <w:r w:rsidR="00F47C0C">
        <w:t xml:space="preserve"> ile Irak Ticaret Bakanı Dr. Alaa Ahmed Hassan Obaid arasında sanal bir görüşme yapılmasının öngörüldüğü </w:t>
      </w:r>
      <w:r w:rsidR="00FF1620">
        <w:t xml:space="preserve">belirtilmekte </w:t>
      </w:r>
      <w:r>
        <w:t>ve</w:t>
      </w:r>
      <w:r w:rsidR="00F47C0C">
        <w:t xml:space="preserve"> Sayın Bakanımızın dosya hazırlıklarında istifade </w:t>
      </w:r>
      <w:r>
        <w:t>edilmek</w:t>
      </w:r>
      <w:r w:rsidR="00F47C0C">
        <w:t xml:space="preserve"> üzere</w:t>
      </w:r>
      <w:r w:rsidR="00FF1620">
        <w:t xml:space="preserve"> </w:t>
      </w:r>
      <w:r>
        <w:t xml:space="preserve">ihracatçılarımızın karşılaştığı </w:t>
      </w:r>
      <w:r w:rsidR="00F47C0C">
        <w:t>sorunlar</w:t>
      </w:r>
      <w:r>
        <w:t xml:space="preserve"> </w:t>
      </w:r>
      <w:r w:rsidR="00F47C0C">
        <w:t>ve gündeme getirilmesi istenen hususlara ilişkin güncel bilgi notları</w:t>
      </w:r>
      <w:r w:rsidR="00FF1620">
        <w:t xml:space="preserve"> talep </w:t>
      </w:r>
      <w:r w:rsidR="00F47C0C">
        <w:t>edilmektedir.</w:t>
      </w:r>
    </w:p>
    <w:p w14:paraId="4C0967C7" w14:textId="77777777" w:rsidR="00F47C0C" w:rsidRDefault="00F47C0C" w:rsidP="005A23C0">
      <w:pPr>
        <w:ind w:firstLine="851"/>
        <w:jc w:val="both"/>
      </w:pPr>
    </w:p>
    <w:p w14:paraId="1FDF29B8" w14:textId="54C4F148" w:rsidR="00373B76" w:rsidRDefault="00673347" w:rsidP="005A23C0">
      <w:pPr>
        <w:ind w:firstLine="851"/>
        <w:jc w:val="both"/>
      </w:pPr>
      <w:r>
        <w:t>Bu çerçevede, s</w:t>
      </w:r>
      <w:r w:rsidR="00F47C0C">
        <w:t>öz konusu görüşmede gündeme getirilmesinde fayda görülen hususların</w:t>
      </w:r>
      <w:r>
        <w:t>, TİM’e iletilmek üzere</w:t>
      </w:r>
      <w:r w:rsidR="000676C9">
        <w:t>,</w:t>
      </w:r>
      <w:r w:rsidR="00F47C0C">
        <w:t xml:space="preserve"> </w:t>
      </w:r>
      <w:r w:rsidR="00F47C0C" w:rsidRPr="00996F6E">
        <w:rPr>
          <w:b/>
        </w:rPr>
        <w:t>en geç 30 Eylül 2020 Çarşamba günü saat 15</w:t>
      </w:r>
      <w:r w:rsidR="005A23C0">
        <w:rPr>
          <w:b/>
        </w:rPr>
        <w:t>.</w:t>
      </w:r>
      <w:r w:rsidR="00F47C0C" w:rsidRPr="00996F6E">
        <w:rPr>
          <w:b/>
        </w:rPr>
        <w:t>00’e kadar</w:t>
      </w:r>
      <w:r w:rsidR="00F47C0C">
        <w:t xml:space="preserve"> Genel Sekreterliği</w:t>
      </w:r>
      <w:r w:rsidR="00FF1620">
        <w:t>mize</w:t>
      </w:r>
      <w:r w:rsidR="00F47C0C">
        <w:t xml:space="preserve"> </w:t>
      </w:r>
      <w:r>
        <w:t xml:space="preserve">bildirilmesini </w:t>
      </w:r>
      <w:r w:rsidR="00FF1620">
        <w:t>önemle</w:t>
      </w:r>
      <w:r w:rsidR="00F47C0C">
        <w:t xml:space="preserve"> </w:t>
      </w:r>
      <w:r w:rsidR="00FF1620">
        <w:t>b</w:t>
      </w:r>
      <w:r w:rsidR="00F47C0C">
        <w:t xml:space="preserve">ilgilerinize </w:t>
      </w:r>
      <w:r w:rsidR="00F47C0C" w:rsidRPr="00566174">
        <w:t>sunarız.</w:t>
      </w:r>
      <w:r w:rsidR="00F47C0C">
        <w:tab/>
      </w:r>
    </w:p>
    <w:p w14:paraId="4F50306A" w14:textId="77777777" w:rsidR="00373B76" w:rsidRDefault="00373B76" w:rsidP="00F47C0C">
      <w:pPr>
        <w:ind w:firstLine="720"/>
        <w:jc w:val="both"/>
      </w:pPr>
    </w:p>
    <w:p w14:paraId="525E31AA" w14:textId="77777777" w:rsidR="00F47C0C" w:rsidRDefault="00F47C0C" w:rsidP="00F47C0C">
      <w:pPr>
        <w:ind w:firstLine="720"/>
        <w:jc w:val="both"/>
      </w:pPr>
      <w:r>
        <w:t xml:space="preserve">                         </w:t>
      </w:r>
    </w:p>
    <w:p w14:paraId="02A43AD3" w14:textId="77777777" w:rsidR="00F47C0C" w:rsidRPr="00566174" w:rsidRDefault="00F47C0C" w:rsidP="00F47C0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66174">
        <w:rPr>
          <w:i/>
          <w:iCs/>
          <w:color w:val="000000"/>
        </w:rPr>
        <w:t>e-imzalıdır</w:t>
      </w:r>
    </w:p>
    <w:p w14:paraId="717171FD" w14:textId="77777777" w:rsidR="00F47C0C" w:rsidRPr="00566174" w:rsidRDefault="00F47C0C" w:rsidP="00F47C0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14:paraId="282EDFBD" w14:textId="77777777" w:rsidR="00F47C0C" w:rsidRPr="00566174" w:rsidRDefault="00F47C0C" w:rsidP="00F47C0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14:paraId="294A2490" w14:textId="77777777" w:rsidR="00F47C0C" w:rsidRDefault="00F47C0C" w:rsidP="00F47C0C">
      <w:pPr>
        <w:ind w:firstLine="5670"/>
        <w:jc w:val="center"/>
      </w:pPr>
      <w:r w:rsidRPr="00566174">
        <w:rPr>
          <w:b/>
          <w:bCs/>
          <w:color w:val="000000"/>
        </w:rPr>
        <w:t>Şube Müdürü</w:t>
      </w:r>
    </w:p>
    <w:p w14:paraId="1C69660E" w14:textId="77777777" w:rsidR="00F47C0C" w:rsidRDefault="00F47C0C" w:rsidP="00F47C0C">
      <w:pPr>
        <w:rPr>
          <w:u w:val="single"/>
        </w:rPr>
      </w:pPr>
    </w:p>
    <w:p w14:paraId="127CF457" w14:textId="77777777" w:rsidR="00CA0A79" w:rsidRDefault="00CA0A79" w:rsidP="00F47C0C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4E30" w14:textId="77777777" w:rsidR="00AB4786" w:rsidRDefault="00AB4786" w:rsidP="00CA0A79">
      <w:r>
        <w:separator/>
      </w:r>
    </w:p>
  </w:endnote>
  <w:endnote w:type="continuationSeparator" w:id="0">
    <w:p w14:paraId="7490FD03" w14:textId="77777777" w:rsidR="00AB4786" w:rsidRDefault="00AB4786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077"/>
    </w:tblGrid>
    <w:tr w:rsidR="00AF16B6" w14:paraId="729DF1F5" w14:textId="77777777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5C5F8BB" w14:textId="77777777"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E3F796" w14:textId="77777777"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14:paraId="125C09BE" w14:textId="77777777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14:paraId="3058343F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14:paraId="42D9329F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14:paraId="2177E085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14:paraId="0EED113B" w14:textId="77777777" w:rsidR="00AF16B6" w:rsidRDefault="00A71D0E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Hyperlink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Hyperlink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Hyperlink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37BABFC7" w14:textId="77777777"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1D3C67BA" wp14:editId="3163FE0C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EE6655" w14:textId="77777777" w:rsidR="00CA0A79" w:rsidRPr="00E73E79" w:rsidRDefault="009D3D9E" w:rsidP="00952A69">
    <w:pPr>
      <w:pStyle w:val="Footer"/>
      <w:spacing w:before="20"/>
      <w:rPr>
        <w:rStyle w:val="PlaceholderText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4352" w14:textId="77777777" w:rsidR="00AB4786" w:rsidRDefault="00AB4786" w:rsidP="00CA0A79">
      <w:r>
        <w:separator/>
      </w:r>
    </w:p>
  </w:footnote>
  <w:footnote w:type="continuationSeparator" w:id="0">
    <w:p w14:paraId="71141694" w14:textId="77777777" w:rsidR="00AB4786" w:rsidRDefault="00AB4786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14:paraId="7A17E2CA" w14:textId="77777777" w:rsidTr="00AF16B6">
      <w:trPr>
        <w:trHeight w:val="1797"/>
      </w:trPr>
      <w:tc>
        <w:tcPr>
          <w:tcW w:w="878" w:type="pct"/>
          <w:hideMark/>
        </w:tcPr>
        <w:p w14:paraId="6CFDF0EF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14:paraId="6510E8BF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54BDE531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140E61AB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06C5A0EF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14:paraId="66BBB30F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14:paraId="49D1362B" w14:textId="77777777" w:rsidR="00AF16B6" w:rsidRDefault="00FA56AE" w:rsidP="00AF16B6">
          <w:pPr>
            <w:pStyle w:val="Header"/>
            <w:tabs>
              <w:tab w:val="left" w:pos="708"/>
            </w:tabs>
            <w:jc w:val="right"/>
          </w:pPr>
          <w:r w:rsidRPr="00FA56AE">
            <w:rPr>
              <w:noProof/>
              <w:lang w:val="en-US" w:eastAsia="en-US"/>
            </w:rPr>
            <w:drawing>
              <wp:inline distT="0" distB="0" distL="0" distR="0" wp14:anchorId="6F99A4C2" wp14:editId="7452881B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64510E" w14:textId="77777777" w:rsidR="00CA0A79" w:rsidRDefault="00CA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5006"/>
    <w:rsid w:val="0006552F"/>
    <w:rsid w:val="000676C9"/>
    <w:rsid w:val="00092FD6"/>
    <w:rsid w:val="000B66C6"/>
    <w:rsid w:val="000C426A"/>
    <w:rsid w:val="000D256E"/>
    <w:rsid w:val="001371EB"/>
    <w:rsid w:val="001E586C"/>
    <w:rsid w:val="001F4FE1"/>
    <w:rsid w:val="00210E05"/>
    <w:rsid w:val="002A2A5D"/>
    <w:rsid w:val="002B4861"/>
    <w:rsid w:val="002F4ED5"/>
    <w:rsid w:val="00373B76"/>
    <w:rsid w:val="0043655A"/>
    <w:rsid w:val="004619D4"/>
    <w:rsid w:val="004632D6"/>
    <w:rsid w:val="00463AFB"/>
    <w:rsid w:val="00482DC6"/>
    <w:rsid w:val="00563EF8"/>
    <w:rsid w:val="005641F2"/>
    <w:rsid w:val="005A23C0"/>
    <w:rsid w:val="005A52B1"/>
    <w:rsid w:val="005C193A"/>
    <w:rsid w:val="00673347"/>
    <w:rsid w:val="00716AD7"/>
    <w:rsid w:val="007A6970"/>
    <w:rsid w:val="00807244"/>
    <w:rsid w:val="008C08AE"/>
    <w:rsid w:val="00943D04"/>
    <w:rsid w:val="00952A69"/>
    <w:rsid w:val="009D3D9E"/>
    <w:rsid w:val="009E767A"/>
    <w:rsid w:val="00A71D0E"/>
    <w:rsid w:val="00A950A1"/>
    <w:rsid w:val="00AB4786"/>
    <w:rsid w:val="00AC7168"/>
    <w:rsid w:val="00AF16B6"/>
    <w:rsid w:val="00B20F3F"/>
    <w:rsid w:val="00B472CF"/>
    <w:rsid w:val="00CA0A79"/>
    <w:rsid w:val="00CF6FC9"/>
    <w:rsid w:val="00D431F4"/>
    <w:rsid w:val="00D54C16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47C0C"/>
    <w:rsid w:val="00FA37A8"/>
    <w:rsid w:val="00FA56AE"/>
    <w:rsid w:val="00FC22BF"/>
    <w:rsid w:val="00FC2E85"/>
    <w:rsid w:val="00FC370B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9E04C"/>
  <w15:docId w15:val="{83D7DBA3-9E47-43A1-8B3D-81C6FDDA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0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4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75301"/>
    <w:rsid w:val="00126A52"/>
    <w:rsid w:val="003438EF"/>
    <w:rsid w:val="00354B9F"/>
    <w:rsid w:val="00463DD2"/>
    <w:rsid w:val="005203ED"/>
    <w:rsid w:val="00936DBF"/>
    <w:rsid w:val="009C7F59"/>
    <w:rsid w:val="00A169FE"/>
    <w:rsid w:val="00B01413"/>
    <w:rsid w:val="00B3768E"/>
    <w:rsid w:val="00BD0111"/>
    <w:rsid w:val="00BE1283"/>
    <w:rsid w:val="00C6263C"/>
    <w:rsid w:val="00DB1816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974</Characters>
  <Application>Microsoft Office Word</Application>
  <DocSecurity>0</DocSecurity>
  <Lines>40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Bakanımızın Iraklı Muhatabı İle Görüşmesi – Firma Sorunları</dc:subject>
  <dc:creator>Kubra Aygun</dc:creator>
  <cp:keywords>29/09/2020</cp:keywords>
  <cp:lastModifiedBy>SYSTEM</cp:lastModifiedBy>
  <cp:revision>21</cp:revision>
  <dcterms:created xsi:type="dcterms:W3CDTF">2020-09-09T13:32:00Z</dcterms:created>
  <dcterms:modified xsi:type="dcterms:W3CDTF">2020-09-29T13:52:00Z</dcterms:modified>
  <cp:category>2020/1434-03342</cp:category>
</cp:coreProperties>
</file>