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2" w:type="pct"/>
        <w:tblCellMar>
          <w:left w:w="0" w:type="dxa"/>
          <w:right w:w="0" w:type="dxa"/>
        </w:tblCellMar>
        <w:tblLook w:val="01E0"/>
      </w:tblPr>
      <w:tblGrid>
        <w:gridCol w:w="751"/>
        <w:gridCol w:w="150"/>
        <w:gridCol w:w="5762"/>
        <w:gridCol w:w="2249"/>
      </w:tblGrid>
      <w:tr w:rsidR="00482DC6" w:rsidTr="00CE1AAC">
        <w:trPr>
          <w:trHeight w:val="294"/>
        </w:trPr>
        <w:tc>
          <w:tcPr>
            <w:tcW w:w="421" w:type="pct"/>
            <w:hideMark/>
          </w:tcPr>
          <w:p w:rsidR="00482DC6" w:rsidRDefault="00482DC6" w:rsidP="0098610C">
            <w:pPr>
              <w:rPr>
                <w:b/>
              </w:rPr>
            </w:pPr>
            <w:bookmarkStart w:id="0" w:name="_GoBack"/>
            <w:bookmarkEnd w:id="0"/>
            <w:r>
              <w:rPr>
                <w:b/>
              </w:rPr>
              <w:t>Sayı</w:t>
            </w:r>
          </w:p>
        </w:tc>
        <w:tc>
          <w:tcPr>
            <w:tcW w:w="84" w:type="pct"/>
            <w:hideMark/>
          </w:tcPr>
          <w:p w:rsidR="00482DC6" w:rsidRDefault="00482DC6" w:rsidP="0098610C">
            <w:r>
              <w:rPr>
                <w:b/>
              </w:rPr>
              <w:t>:</w:t>
            </w:r>
          </w:p>
        </w:tc>
        <w:tc>
          <w:tcPr>
            <w:tcW w:w="3233"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B95E25">
                  <w:t>2020/976-02520</w:t>
                </w:r>
              </w:sdtContent>
            </w:sdt>
            <w:r>
              <w:t xml:space="preserve"> </w:t>
            </w:r>
            <w:bookmarkEnd w:id="1"/>
          </w:p>
        </w:tc>
        <w:tc>
          <w:tcPr>
            <w:tcW w:w="126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B95E25">
                  <w:t>22/07/2020</w:t>
                </w:r>
              </w:sdtContent>
            </w:sdt>
            <w:r>
              <w:t xml:space="preserve"> </w:t>
            </w:r>
            <w:bookmarkEnd w:id="2"/>
            <w:r>
              <w:t xml:space="preserve"> </w:t>
            </w:r>
          </w:p>
        </w:tc>
      </w:tr>
      <w:tr w:rsidR="00482DC6" w:rsidTr="00CE1AAC">
        <w:trPr>
          <w:trHeight w:val="311"/>
        </w:trPr>
        <w:tc>
          <w:tcPr>
            <w:tcW w:w="421" w:type="pct"/>
            <w:hideMark/>
          </w:tcPr>
          <w:p w:rsidR="00482DC6" w:rsidRDefault="00482DC6" w:rsidP="0098610C">
            <w:pPr>
              <w:rPr>
                <w:b/>
              </w:rPr>
            </w:pPr>
            <w:r>
              <w:rPr>
                <w:b/>
              </w:rPr>
              <w:t xml:space="preserve">  </w:t>
            </w:r>
          </w:p>
        </w:tc>
        <w:tc>
          <w:tcPr>
            <w:tcW w:w="84" w:type="pct"/>
          </w:tcPr>
          <w:p w:rsidR="00482DC6" w:rsidRDefault="00482DC6" w:rsidP="0098610C"/>
        </w:tc>
        <w:tc>
          <w:tcPr>
            <w:tcW w:w="4495" w:type="pct"/>
            <w:gridSpan w:val="2"/>
          </w:tcPr>
          <w:p w:rsidR="00482DC6" w:rsidRDefault="00482DC6" w:rsidP="0098610C"/>
        </w:tc>
      </w:tr>
      <w:tr w:rsidR="00482DC6" w:rsidTr="00CE1AAC">
        <w:trPr>
          <w:trHeight w:val="294"/>
        </w:trPr>
        <w:tc>
          <w:tcPr>
            <w:tcW w:w="421" w:type="pct"/>
            <w:hideMark/>
          </w:tcPr>
          <w:p w:rsidR="00482DC6" w:rsidRDefault="00482DC6" w:rsidP="0098610C">
            <w:pPr>
              <w:rPr>
                <w:b/>
              </w:rPr>
            </w:pPr>
            <w:r>
              <w:rPr>
                <w:b/>
              </w:rPr>
              <w:t>Konu</w:t>
            </w:r>
          </w:p>
        </w:tc>
        <w:tc>
          <w:tcPr>
            <w:tcW w:w="84"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495" w:type="pct"/>
                <w:gridSpan w:val="2"/>
              </w:tcPr>
              <w:p w:rsidR="00482DC6" w:rsidRDefault="00B345CE" w:rsidP="008C265A">
                <w:r>
                  <w:t>Yolcu Beraberi Numune, Sergi ve Fuar Eşyası Beyan Formu Kapsamındaki İşlemler</w:t>
                </w:r>
              </w:p>
            </w:tc>
          </w:sdtContent>
        </w:sdt>
      </w:tr>
    </w:tbl>
    <w:p w:rsidR="00CA0A79" w:rsidRDefault="00CA0A79"/>
    <w:p w:rsidR="00CE1AAC" w:rsidRPr="00597E30" w:rsidRDefault="00CE1AAC" w:rsidP="00CE1AAC">
      <w:pPr>
        <w:tabs>
          <w:tab w:val="left" w:pos="851"/>
        </w:tabs>
        <w:autoSpaceDE w:val="0"/>
        <w:autoSpaceDN w:val="0"/>
        <w:adjustRightInd w:val="0"/>
        <w:jc w:val="right"/>
        <w:rPr>
          <w:b/>
          <w:u w:val="single"/>
        </w:rPr>
      </w:pPr>
      <w:r w:rsidRPr="00597E30">
        <w:rPr>
          <w:b/>
          <w:u w:val="single"/>
        </w:rPr>
        <w:t>E-POSTA</w:t>
      </w:r>
    </w:p>
    <w:p w:rsidR="00CE1AAC" w:rsidRPr="00597E30" w:rsidRDefault="00CE1AAC" w:rsidP="00CE1AAC">
      <w:pPr>
        <w:tabs>
          <w:tab w:val="left" w:pos="851"/>
        </w:tabs>
        <w:jc w:val="center"/>
        <w:rPr>
          <w:b/>
        </w:rPr>
      </w:pPr>
    </w:p>
    <w:p w:rsidR="00CE1AAC" w:rsidRPr="00597E30" w:rsidRDefault="00CE1AAC" w:rsidP="00CE1AAC">
      <w:pPr>
        <w:tabs>
          <w:tab w:val="left" w:pos="851"/>
        </w:tabs>
        <w:jc w:val="center"/>
        <w:rPr>
          <w:b/>
        </w:rPr>
      </w:pPr>
      <w:r w:rsidRPr="00597E30">
        <w:rPr>
          <w:b/>
        </w:rPr>
        <w:t>KARADENİZ İHRACATÇI BİRLİKLERİ ÜYELERİNE SİRKÜLER</w:t>
      </w:r>
    </w:p>
    <w:p w:rsidR="00CE1AAC" w:rsidRPr="00597E30" w:rsidRDefault="00CE1AAC" w:rsidP="00CE1AAC">
      <w:pPr>
        <w:jc w:val="center"/>
        <w:rPr>
          <w:b/>
          <w:bCs/>
          <w:u w:val="single"/>
        </w:rPr>
      </w:pPr>
      <w:r w:rsidRPr="00597E30">
        <w:rPr>
          <w:b/>
          <w:bCs/>
          <w:u w:val="single"/>
        </w:rPr>
        <w:t>2020 / 3</w:t>
      </w:r>
      <w:r>
        <w:rPr>
          <w:b/>
          <w:bCs/>
          <w:u w:val="single"/>
        </w:rPr>
        <w:t>81</w:t>
      </w:r>
    </w:p>
    <w:p w:rsidR="00CE1AAC" w:rsidRPr="00597E30" w:rsidRDefault="00CE1AAC" w:rsidP="00CE1AAC">
      <w:pPr>
        <w:tabs>
          <w:tab w:val="left" w:pos="851"/>
        </w:tabs>
        <w:ind w:firstLine="851"/>
        <w:jc w:val="both"/>
      </w:pPr>
    </w:p>
    <w:p w:rsidR="00CE1AAC" w:rsidRDefault="00CE1AAC" w:rsidP="00CE1AAC">
      <w:pPr>
        <w:tabs>
          <w:tab w:val="left" w:pos="851"/>
        </w:tabs>
        <w:ind w:firstLine="851"/>
        <w:jc w:val="both"/>
      </w:pPr>
    </w:p>
    <w:p w:rsidR="00CE1AAC" w:rsidRPr="00597E30" w:rsidRDefault="00CE1AAC" w:rsidP="008C265A">
      <w:pPr>
        <w:tabs>
          <w:tab w:val="left" w:pos="851"/>
        </w:tabs>
        <w:ind w:firstLine="851"/>
        <w:jc w:val="both"/>
      </w:pPr>
      <w:r w:rsidRPr="00597E30">
        <w:t>Sayın üyemiz,</w:t>
      </w:r>
    </w:p>
    <w:p w:rsidR="00CE1AAC" w:rsidRPr="00597E30" w:rsidRDefault="00CE1AAC" w:rsidP="008C265A">
      <w:pPr>
        <w:pStyle w:val="Default"/>
        <w:ind w:firstLine="851"/>
        <w:jc w:val="both"/>
      </w:pPr>
    </w:p>
    <w:p w:rsidR="00CE1AAC" w:rsidRPr="00597E30" w:rsidRDefault="00CE1AAC" w:rsidP="008C265A">
      <w:pPr>
        <w:autoSpaceDE w:val="0"/>
        <w:autoSpaceDN w:val="0"/>
        <w:adjustRightInd w:val="0"/>
        <w:ind w:firstLine="851"/>
        <w:jc w:val="both"/>
        <w:rPr>
          <w:rFonts w:eastAsiaTheme="minorHAnsi"/>
          <w:lang w:eastAsia="en-US"/>
        </w:rPr>
      </w:pPr>
      <w:r w:rsidRPr="00597E30">
        <w:rPr>
          <w:rFonts w:eastAsiaTheme="minorHAnsi"/>
          <w:lang w:eastAsia="en-US"/>
        </w:rPr>
        <w:t>T.C. Ticaret Bakanlığı</w:t>
      </w:r>
      <w:r w:rsidR="008C265A">
        <w:rPr>
          <w:rFonts w:eastAsiaTheme="minorHAnsi"/>
          <w:lang w:eastAsia="en-US"/>
        </w:rPr>
        <w:t xml:space="preserve"> Gümrükler Genel Müdürlüğü</w:t>
      </w:r>
      <w:r>
        <w:rPr>
          <w:rFonts w:eastAsiaTheme="minorHAnsi"/>
          <w:lang w:eastAsia="en-US"/>
        </w:rPr>
        <w:t xml:space="preserve">nün </w:t>
      </w:r>
      <w:r w:rsidRPr="00597E30">
        <w:rPr>
          <w:rFonts w:eastAsiaTheme="minorHAnsi"/>
          <w:lang w:eastAsia="en-US"/>
        </w:rPr>
        <w:t>bir yazısına atfen, Türkiye İhracatçılar Meclisinden</w:t>
      </w:r>
      <w:r>
        <w:rPr>
          <w:rFonts w:eastAsiaTheme="minorHAnsi"/>
          <w:lang w:eastAsia="en-US"/>
        </w:rPr>
        <w:t xml:space="preserve"> alınan</w:t>
      </w:r>
      <w:r w:rsidRPr="00597E30">
        <w:rPr>
          <w:rFonts w:eastAsiaTheme="minorHAnsi"/>
          <w:lang w:eastAsia="en-US"/>
        </w:rPr>
        <w:t xml:space="preserve"> </w:t>
      </w:r>
      <w:r>
        <w:rPr>
          <w:rFonts w:eastAsiaTheme="minorHAnsi"/>
          <w:lang w:eastAsia="en-US"/>
        </w:rPr>
        <w:t>20</w:t>
      </w:r>
      <w:r w:rsidRPr="00597E30">
        <w:rPr>
          <w:rFonts w:eastAsiaTheme="minorHAnsi"/>
          <w:lang w:eastAsia="en-US"/>
        </w:rPr>
        <w:t xml:space="preserve">/07/2020 tarih </w:t>
      </w:r>
      <w:r>
        <w:rPr>
          <w:rFonts w:eastAsiaTheme="minorHAnsi"/>
          <w:lang w:eastAsia="en-US"/>
        </w:rPr>
        <w:t>187</w:t>
      </w:r>
      <w:r w:rsidRPr="00597E30">
        <w:rPr>
          <w:rFonts w:eastAsiaTheme="minorHAnsi"/>
          <w:lang w:eastAsia="en-US"/>
        </w:rPr>
        <w:t>-017</w:t>
      </w:r>
      <w:r>
        <w:rPr>
          <w:rFonts w:eastAsiaTheme="minorHAnsi"/>
          <w:lang w:eastAsia="en-US"/>
        </w:rPr>
        <w:t>68</w:t>
      </w:r>
      <w:r w:rsidRPr="00597E30">
        <w:rPr>
          <w:rFonts w:eastAsiaTheme="minorHAnsi"/>
          <w:lang w:eastAsia="en-US"/>
        </w:rPr>
        <w:t xml:space="preserve"> sayılı yazıda;</w:t>
      </w:r>
    </w:p>
    <w:p w:rsidR="00CE1AAC" w:rsidRPr="00597E30" w:rsidRDefault="00CE1AAC" w:rsidP="008C265A">
      <w:pPr>
        <w:autoSpaceDE w:val="0"/>
        <w:autoSpaceDN w:val="0"/>
        <w:adjustRightInd w:val="0"/>
        <w:ind w:firstLine="851"/>
        <w:jc w:val="both"/>
        <w:rPr>
          <w:rFonts w:eastAsiaTheme="minorHAnsi"/>
          <w:lang w:eastAsia="en-US"/>
        </w:rPr>
      </w:pPr>
    </w:p>
    <w:p w:rsidR="00CE1AAC" w:rsidRDefault="00CE1AAC" w:rsidP="008C265A">
      <w:pPr>
        <w:autoSpaceDE w:val="0"/>
        <w:autoSpaceDN w:val="0"/>
        <w:adjustRightInd w:val="0"/>
        <w:ind w:firstLine="851"/>
        <w:jc w:val="both"/>
        <w:rPr>
          <w:rFonts w:eastAsiaTheme="minorHAnsi"/>
          <w:lang w:eastAsia="en-US"/>
        </w:rPr>
      </w:pPr>
      <w:r w:rsidRPr="00D4754B">
        <w:rPr>
          <w:rFonts w:eastAsiaTheme="minorHAnsi"/>
          <w:lang w:eastAsia="en-US"/>
        </w:rPr>
        <w:t>01.04.2020 tarihli ve 31086 sayılı Resmi Gazete’de yayımlanan Gümrük Yönetmeliğinde Değişiklik Yapılmasına Dair Yönetmelik ile ticari hayatta firmaların rekabet gücünün korunması açısından Türkiye Gümrük Bölgesine yolcu beraberinde getirilen numune, sergi ve fuar eşyası ile Türkiye Gümrük Bölgesinden yolcu beraberinde geçici olarak çıkarılan ve geri getirilen numune, sergi ve fuar eşyasına ilişkin beyanın “Yolcu Beraberi Numune, Sergi ve Fuar Eşyası Beyan Formu” ile yapılabilmesine imkan sağlandığ</w:t>
      </w:r>
      <w:r w:rsidR="008C265A">
        <w:rPr>
          <w:rFonts w:eastAsiaTheme="minorHAnsi"/>
          <w:lang w:eastAsia="en-US"/>
        </w:rPr>
        <w:t>ı ve</w:t>
      </w:r>
      <w:r>
        <w:rPr>
          <w:rFonts w:eastAsiaTheme="minorHAnsi"/>
          <w:lang w:eastAsia="en-US"/>
        </w:rPr>
        <w:t xml:space="preserve"> </w:t>
      </w:r>
      <w:r w:rsidRPr="00D4754B">
        <w:rPr>
          <w:rFonts w:eastAsiaTheme="minorHAnsi"/>
          <w:lang w:eastAsia="en-US"/>
        </w:rPr>
        <w:t>söz konusu Yönetmelik değişikliğine istinaden yayımlanan 2020/18 sayılı Genelge ile Türkiye Gümrük Bölgesinden yolcu beraberinde geçici olarak çıkarılan ve geri getirilen numune, sergi ve fuar eşyasının beyanı ile yurt dışından ülkemize yolcu beraberinde getirilen numunelik eşya ve modellerin serbest dolaşıma girişinde uygulanacak gümrük işlemlerine ilişkin usul ve esasların düzenlendiği bildirilmektedir.</w:t>
      </w:r>
    </w:p>
    <w:p w:rsidR="00CE1AAC" w:rsidRDefault="00CE1AAC" w:rsidP="008C265A">
      <w:pPr>
        <w:autoSpaceDE w:val="0"/>
        <w:autoSpaceDN w:val="0"/>
        <w:adjustRightInd w:val="0"/>
        <w:ind w:firstLine="851"/>
        <w:jc w:val="both"/>
        <w:rPr>
          <w:rFonts w:eastAsiaTheme="minorHAnsi"/>
          <w:lang w:eastAsia="en-US"/>
        </w:rPr>
      </w:pPr>
    </w:p>
    <w:p w:rsidR="00CE1AAC" w:rsidRPr="008C265A" w:rsidRDefault="008C265A" w:rsidP="008C265A">
      <w:pPr>
        <w:ind w:firstLine="851"/>
        <w:jc w:val="both"/>
      </w:pPr>
      <w:r>
        <w:rPr>
          <w:rFonts w:eastAsiaTheme="minorHAnsi"/>
          <w:lang w:eastAsia="en-US"/>
        </w:rPr>
        <w:t>Aynı yazıda devamla y</w:t>
      </w:r>
      <w:r w:rsidR="00CE1AAC" w:rsidRPr="00D4754B">
        <w:rPr>
          <w:rFonts w:eastAsiaTheme="minorHAnsi"/>
          <w:lang w:eastAsia="en-US"/>
        </w:rPr>
        <w:t>ukarıda yer alan mevzuat düzenlemeleri çerçevesi</w:t>
      </w:r>
      <w:r>
        <w:rPr>
          <w:rFonts w:eastAsiaTheme="minorHAnsi"/>
          <w:lang w:eastAsia="en-US"/>
        </w:rPr>
        <w:t xml:space="preserve">nde, Bakanlığın web sayfasında </w:t>
      </w:r>
      <w:r w:rsidR="00CE1AAC" w:rsidRPr="00D4754B">
        <w:rPr>
          <w:rFonts w:eastAsiaTheme="minorHAnsi"/>
          <w:lang w:eastAsia="en-US"/>
        </w:rPr>
        <w:t>“e-işlemler” bölümünde bulunan “Yolcu Beraberi Numune, Sergi ve Fuar Eşyası Programı” üzerinden</w:t>
      </w:r>
      <w:r w:rsidR="0058365A">
        <w:rPr>
          <w:rFonts w:eastAsiaTheme="minorHAnsi"/>
          <w:lang w:eastAsia="en-US"/>
        </w:rPr>
        <w:t>, aşağıda bağlantısı paylaşılan</w:t>
      </w:r>
      <w:r w:rsidR="00CE1AAC" w:rsidRPr="00D4754B">
        <w:rPr>
          <w:rFonts w:eastAsiaTheme="minorHAnsi"/>
          <w:lang w:eastAsia="en-US"/>
        </w:rPr>
        <w:t xml:space="preserve"> ilgili formun</w:t>
      </w:r>
      <w:r>
        <w:rPr>
          <w:rFonts w:eastAsiaTheme="minorHAnsi"/>
          <w:lang w:eastAsia="en-US"/>
        </w:rPr>
        <w:t xml:space="preserve"> </w:t>
      </w:r>
      <w:r w:rsidR="00CE1AAC" w:rsidRPr="00D4754B">
        <w:rPr>
          <w:rFonts w:eastAsiaTheme="minorHAnsi"/>
          <w:lang w:eastAsia="en-US"/>
        </w:rPr>
        <w:t>elektronik ortamda doldurulması suretiyle gümrük idaresine beyan yapılabilmesine imkân sağlandığı</w:t>
      </w:r>
      <w:r w:rsidR="00C26A8B">
        <w:rPr>
          <w:rFonts w:eastAsiaTheme="minorHAnsi"/>
          <w:lang w:eastAsia="en-US"/>
        </w:rPr>
        <w:t>, bu bağlamda</w:t>
      </w:r>
      <w:r w:rsidR="00CE1AAC" w:rsidRPr="00D4754B">
        <w:rPr>
          <w:rFonts w:eastAsiaTheme="minorHAnsi"/>
          <w:lang w:eastAsia="en-US"/>
        </w:rPr>
        <w:t xml:space="preserve"> kullanıcıların sisteme giriş yapabilmeleri için öncelikle sisteme kayıt olmaları ve kendilerine gelen e-posta üzerinden hesaplarını aktifleştirmeleri gerektiği </w:t>
      </w:r>
      <w:r w:rsidR="00CE1AAC">
        <w:rPr>
          <w:rFonts w:eastAsiaTheme="minorHAnsi"/>
          <w:lang w:eastAsia="en-US"/>
        </w:rPr>
        <w:t>ifade edilmektedir.</w:t>
      </w:r>
    </w:p>
    <w:p w:rsidR="00CE1AAC" w:rsidRPr="00597E30" w:rsidRDefault="00CE1AAC" w:rsidP="008C265A">
      <w:pPr>
        <w:autoSpaceDE w:val="0"/>
        <w:autoSpaceDN w:val="0"/>
        <w:adjustRightInd w:val="0"/>
        <w:ind w:firstLine="851"/>
        <w:jc w:val="both"/>
        <w:rPr>
          <w:rFonts w:eastAsiaTheme="minorHAnsi"/>
          <w:lang w:eastAsia="en-US"/>
        </w:rPr>
      </w:pPr>
    </w:p>
    <w:p w:rsidR="00CE1AAC" w:rsidRPr="00597E30" w:rsidRDefault="00CE1AAC" w:rsidP="008C265A">
      <w:pPr>
        <w:autoSpaceDE w:val="0"/>
        <w:autoSpaceDN w:val="0"/>
        <w:adjustRightInd w:val="0"/>
        <w:ind w:firstLine="851"/>
        <w:jc w:val="both"/>
      </w:pPr>
      <w:r w:rsidRPr="00597E30">
        <w:rPr>
          <w:rFonts w:eastAsiaTheme="minorHAnsi"/>
          <w:lang w:eastAsia="en-US"/>
        </w:rPr>
        <w:t>Bi</w:t>
      </w:r>
      <w:r w:rsidRPr="00597E30">
        <w:t>lgilerinize sunarız.</w:t>
      </w:r>
    </w:p>
    <w:p w:rsidR="00CE1AAC" w:rsidRPr="00597E30" w:rsidRDefault="00CE1AAC" w:rsidP="00CE1AAC">
      <w:pPr>
        <w:tabs>
          <w:tab w:val="left" w:pos="5610"/>
          <w:tab w:val="center" w:pos="6520"/>
        </w:tabs>
        <w:autoSpaceDE w:val="0"/>
        <w:autoSpaceDN w:val="0"/>
        <w:adjustRightInd w:val="0"/>
        <w:ind w:firstLine="5670"/>
        <w:jc w:val="center"/>
        <w:rPr>
          <w:i/>
          <w:iCs/>
          <w:color w:val="000000"/>
        </w:rPr>
      </w:pPr>
      <w:r w:rsidRPr="00597E30">
        <w:rPr>
          <w:i/>
          <w:iCs/>
          <w:color w:val="000000"/>
        </w:rPr>
        <w:t>e-imzalıdır</w:t>
      </w:r>
    </w:p>
    <w:p w:rsidR="00CE1AAC" w:rsidRPr="00597E30" w:rsidRDefault="00CE1AAC" w:rsidP="00CE1AAC">
      <w:pPr>
        <w:autoSpaceDE w:val="0"/>
        <w:autoSpaceDN w:val="0"/>
        <w:adjustRightInd w:val="0"/>
        <w:ind w:firstLine="5670"/>
        <w:jc w:val="center"/>
        <w:rPr>
          <w:b/>
          <w:bCs/>
          <w:color w:val="000000"/>
        </w:rPr>
      </w:pPr>
      <w:r w:rsidRPr="00597E30">
        <w:rPr>
          <w:b/>
          <w:bCs/>
          <w:color w:val="000000"/>
        </w:rPr>
        <w:t>Sertaç Ş. TORAMANOĞLU</w:t>
      </w:r>
    </w:p>
    <w:p w:rsidR="00CE1AAC" w:rsidRPr="00597E30" w:rsidRDefault="00CE1AAC" w:rsidP="00CE1AAC">
      <w:pPr>
        <w:autoSpaceDE w:val="0"/>
        <w:autoSpaceDN w:val="0"/>
        <w:adjustRightInd w:val="0"/>
        <w:ind w:firstLine="5670"/>
        <w:jc w:val="center"/>
        <w:rPr>
          <w:b/>
          <w:bCs/>
          <w:color w:val="000000"/>
        </w:rPr>
      </w:pPr>
      <w:r w:rsidRPr="00597E30">
        <w:rPr>
          <w:b/>
          <w:bCs/>
          <w:color w:val="000000"/>
        </w:rPr>
        <w:t>Genel Sekreter a.</w:t>
      </w:r>
    </w:p>
    <w:p w:rsidR="00CA0A79" w:rsidRDefault="00CE1AAC" w:rsidP="00CE1AAC">
      <w:pPr>
        <w:ind w:firstLine="5670"/>
        <w:jc w:val="center"/>
        <w:rPr>
          <w:b/>
          <w:bCs/>
          <w:color w:val="000000"/>
        </w:rPr>
      </w:pPr>
      <w:r w:rsidRPr="00597E30">
        <w:rPr>
          <w:b/>
          <w:bCs/>
          <w:color w:val="000000"/>
        </w:rPr>
        <w:t>Şube Müdürü</w:t>
      </w:r>
    </w:p>
    <w:p w:rsidR="008C265A" w:rsidRDefault="008C265A" w:rsidP="008C265A">
      <w:pPr>
        <w:rPr>
          <w:b/>
          <w:bCs/>
          <w:color w:val="000000"/>
        </w:rPr>
      </w:pPr>
    </w:p>
    <w:p w:rsidR="0058365A" w:rsidRDefault="0058365A" w:rsidP="008C265A">
      <w:pPr>
        <w:rPr>
          <w:b/>
          <w:bCs/>
          <w:color w:val="000000"/>
        </w:rPr>
      </w:pPr>
      <w:r>
        <w:rPr>
          <w:b/>
          <w:bCs/>
          <w:color w:val="000000"/>
        </w:rPr>
        <w:t xml:space="preserve">Başvuru Adresi: </w:t>
      </w:r>
      <w:hyperlink r:id="rId6" w:history="1">
        <w:r w:rsidRPr="003F1406">
          <w:rPr>
            <w:rStyle w:val="Kpr"/>
          </w:rPr>
          <w:t>https://uygulama.gtb.gov.tr/YolcuBeraberiNumuneSergiEsya/authentication/login</w:t>
        </w:r>
      </w:hyperlink>
    </w:p>
    <w:sectPr w:rsidR="0058365A"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A3C" w:rsidRDefault="003A1A3C" w:rsidP="00CA0A79">
      <w:r>
        <w:separator/>
      </w:r>
    </w:p>
  </w:endnote>
  <w:endnote w:type="continuationSeparator" w:id="0">
    <w:p w:rsidR="003A1A3C" w:rsidRDefault="003A1A3C"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 xml:space="preserve">e-posta: kib@kib.org.tr      Web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A3C" w:rsidRDefault="003A1A3C" w:rsidP="00CA0A79">
      <w:r>
        <w:separator/>
      </w:r>
    </w:p>
  </w:footnote>
  <w:footnote w:type="continuationSeparator" w:id="0">
    <w:p w:rsidR="003A1A3C" w:rsidRDefault="003A1A3C"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CA0A79"/>
    <w:rsid w:val="00004B23"/>
    <w:rsid w:val="0006552F"/>
    <w:rsid w:val="00097373"/>
    <w:rsid w:val="000B4ECF"/>
    <w:rsid w:val="00130616"/>
    <w:rsid w:val="001E2EB1"/>
    <w:rsid w:val="002A2A5D"/>
    <w:rsid w:val="00332F28"/>
    <w:rsid w:val="003A1A3C"/>
    <w:rsid w:val="0043655A"/>
    <w:rsid w:val="004619D4"/>
    <w:rsid w:val="00463AFB"/>
    <w:rsid w:val="00482DC6"/>
    <w:rsid w:val="004E006D"/>
    <w:rsid w:val="00542508"/>
    <w:rsid w:val="00550AC7"/>
    <w:rsid w:val="005641F2"/>
    <w:rsid w:val="00572595"/>
    <w:rsid w:val="0058365A"/>
    <w:rsid w:val="005A52B1"/>
    <w:rsid w:val="006045EF"/>
    <w:rsid w:val="006909EE"/>
    <w:rsid w:val="006B0D6F"/>
    <w:rsid w:val="006D0263"/>
    <w:rsid w:val="0079176D"/>
    <w:rsid w:val="00800A03"/>
    <w:rsid w:val="00890693"/>
    <w:rsid w:val="008C265A"/>
    <w:rsid w:val="009D3D9E"/>
    <w:rsid w:val="00A950A1"/>
    <w:rsid w:val="00AF16B6"/>
    <w:rsid w:val="00B20F3F"/>
    <w:rsid w:val="00B345CE"/>
    <w:rsid w:val="00B40C74"/>
    <w:rsid w:val="00B472CF"/>
    <w:rsid w:val="00B95E25"/>
    <w:rsid w:val="00BE482E"/>
    <w:rsid w:val="00C26A8B"/>
    <w:rsid w:val="00CA0A79"/>
    <w:rsid w:val="00CE1AAC"/>
    <w:rsid w:val="00CF6FC9"/>
    <w:rsid w:val="00D55236"/>
    <w:rsid w:val="00D678DA"/>
    <w:rsid w:val="00DA2F5C"/>
    <w:rsid w:val="00DB2741"/>
    <w:rsid w:val="00E2768D"/>
    <w:rsid w:val="00E57DD9"/>
    <w:rsid w:val="00EB6322"/>
    <w:rsid w:val="00EC6822"/>
    <w:rsid w:val="00F11ADA"/>
    <w:rsid w:val="00F96399"/>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CE1AAC"/>
    <w:rPr>
      <w:rFonts w:ascii="Tahoma" w:hAnsi="Tahoma" w:cs="Tahoma"/>
      <w:sz w:val="16"/>
      <w:szCs w:val="16"/>
    </w:rPr>
  </w:style>
  <w:style w:type="character" w:customStyle="1" w:styleId="BalonMetniChar">
    <w:name w:val="Balon Metni Char"/>
    <w:basedOn w:val="VarsaylanParagrafYazTipi"/>
    <w:link w:val="BalonMetni"/>
    <w:uiPriority w:val="99"/>
    <w:semiHidden/>
    <w:rsid w:val="00CE1AAC"/>
    <w:rPr>
      <w:rFonts w:ascii="Tahoma" w:eastAsia="Times New Roman" w:hAnsi="Tahoma" w:cs="Tahoma"/>
      <w:sz w:val="16"/>
      <w:szCs w:val="16"/>
      <w:lang w:eastAsia="tr-TR"/>
    </w:rPr>
  </w:style>
  <w:style w:type="paragraph" w:customStyle="1" w:styleId="Default">
    <w:name w:val="Default"/>
    <w:rsid w:val="00CE1AAC"/>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8C265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ygulama.gtb.gov.tr/YolcuBeraberiNumuneSergiEsya/authentication/login"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273F24"/>
    <w:rsid w:val="005203ED"/>
    <w:rsid w:val="006543CB"/>
    <w:rsid w:val="007D7B72"/>
    <w:rsid w:val="00A169FE"/>
    <w:rsid w:val="00B3768E"/>
    <w:rsid w:val="00BC2D85"/>
    <w:rsid w:val="00DB1816"/>
    <w:rsid w:val="00DF4442"/>
    <w:rsid w:val="00F418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Yolcu Beraberi Numune, Sergi ve Fuar Eşyası Beyan Formu Kapsamındaki İşlemler</dc:subject>
  <dc:creator>Kubra Aygun</dc:creator>
  <cp:keywords>22/07/2020</cp:keywords>
  <cp:lastModifiedBy>vedat.iyigun</cp:lastModifiedBy>
  <cp:revision>2</cp:revision>
  <dcterms:created xsi:type="dcterms:W3CDTF">2020-07-22T08:08:00Z</dcterms:created>
  <dcterms:modified xsi:type="dcterms:W3CDTF">2020-07-22T08:08:00Z</dcterms:modified>
  <cp:category>2020/976-02520</cp:category>
</cp:coreProperties>
</file>