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1655A">
                  <w:t>2020/624-02031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11655A">
                  <w:t>15/06/2020</w:t>
                </w:r>
              </w:sdtContent>
            </w:sdt>
            <w:bookmarkEnd w:id="2"/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BD7E0B" w:rsidP="0098610C">
                <w:r>
                  <w:t>Ticaret Müşavirlerimiz</w:t>
                </w:r>
                <w:r w:rsidR="009F5D8A">
                  <w:t>le Elektronik Sohbetler – İran</w:t>
                </w:r>
                <w:r w:rsidR="00701F68">
                  <w:t xml:space="preserve">, </w:t>
                </w:r>
                <w:r>
                  <w:t>16 Haziran 2020</w:t>
                </w:r>
              </w:p>
            </w:tc>
          </w:sdtContent>
        </w:sdt>
      </w:tr>
    </w:tbl>
    <w:p w:rsidR="00360AEB" w:rsidRDefault="00360AEB" w:rsidP="00E24B52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</w:p>
    <w:p w:rsidR="00E24B52" w:rsidRPr="00566174" w:rsidRDefault="00E24B52" w:rsidP="00E24B52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66174">
        <w:rPr>
          <w:b/>
          <w:u w:val="single"/>
        </w:rPr>
        <w:t>E-POSTA</w:t>
      </w:r>
    </w:p>
    <w:p w:rsidR="00E24B52" w:rsidRPr="00566174" w:rsidRDefault="00E24B52" w:rsidP="00E24B52">
      <w:pPr>
        <w:tabs>
          <w:tab w:val="left" w:pos="851"/>
        </w:tabs>
        <w:jc w:val="center"/>
        <w:rPr>
          <w:b/>
        </w:rPr>
      </w:pPr>
    </w:p>
    <w:p w:rsidR="00E24B52" w:rsidRPr="00566174" w:rsidRDefault="00E24B52" w:rsidP="00E24B52">
      <w:pPr>
        <w:tabs>
          <w:tab w:val="left" w:pos="851"/>
        </w:tabs>
        <w:jc w:val="center"/>
        <w:rPr>
          <w:b/>
        </w:rPr>
      </w:pPr>
      <w:r w:rsidRPr="00566174">
        <w:rPr>
          <w:b/>
        </w:rPr>
        <w:t>KARADENİZ İHRACATÇI BİRLİKLERİ ÜYELERİNE SİRKÜLER</w:t>
      </w:r>
    </w:p>
    <w:p w:rsidR="00E24B52" w:rsidRPr="00566174" w:rsidRDefault="00E24B52" w:rsidP="00E24B52">
      <w:pPr>
        <w:jc w:val="center"/>
        <w:rPr>
          <w:b/>
          <w:bCs/>
          <w:u w:val="single"/>
        </w:rPr>
      </w:pPr>
      <w:r w:rsidRPr="00566174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311</w:t>
      </w:r>
    </w:p>
    <w:p w:rsidR="00E24B52" w:rsidRDefault="00E24B52" w:rsidP="00E24B52">
      <w:pPr>
        <w:tabs>
          <w:tab w:val="left" w:pos="851"/>
        </w:tabs>
        <w:ind w:firstLine="851"/>
        <w:jc w:val="both"/>
      </w:pPr>
    </w:p>
    <w:p w:rsidR="00E24B52" w:rsidRDefault="00E24B52" w:rsidP="00E24B52">
      <w:pPr>
        <w:tabs>
          <w:tab w:val="left" w:pos="851"/>
        </w:tabs>
        <w:ind w:firstLine="851"/>
        <w:jc w:val="both"/>
      </w:pPr>
    </w:p>
    <w:p w:rsidR="00E24B52" w:rsidRPr="00566174" w:rsidRDefault="00E24B52" w:rsidP="00360AEB">
      <w:pPr>
        <w:tabs>
          <w:tab w:val="left" w:pos="851"/>
        </w:tabs>
        <w:ind w:firstLine="851"/>
        <w:jc w:val="both"/>
      </w:pPr>
      <w:r w:rsidRPr="00566174">
        <w:t>Sayın üyemiz,</w:t>
      </w:r>
    </w:p>
    <w:p w:rsidR="00E24B52" w:rsidRPr="00566174" w:rsidRDefault="00E24B52" w:rsidP="00360AEB">
      <w:pPr>
        <w:pStyle w:val="Default"/>
        <w:ind w:firstLine="851"/>
        <w:jc w:val="both"/>
      </w:pPr>
    </w:p>
    <w:p w:rsidR="00E24B52" w:rsidRDefault="00546A4D" w:rsidP="00360AE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Ticaret Bakanlığı </w:t>
      </w:r>
      <w:r w:rsidR="00E24B52">
        <w:rPr>
          <w:rFonts w:eastAsiaTheme="minorHAnsi"/>
          <w:lang w:eastAsia="en-US"/>
        </w:rPr>
        <w:t>Dış Temsilcilikler ve Uluslararası Etkinlikler Genel Müdürlüğünün bir yazısına atfen, Türkiye İhracatçılar Meclisinden 12</w:t>
      </w:r>
      <w:r w:rsidR="00E24B52" w:rsidRPr="00566174">
        <w:rPr>
          <w:rFonts w:eastAsiaTheme="minorHAnsi"/>
          <w:lang w:eastAsia="en-US"/>
        </w:rPr>
        <w:t>/0</w:t>
      </w:r>
      <w:r w:rsidR="00E24B52">
        <w:rPr>
          <w:rFonts w:eastAsiaTheme="minorHAnsi"/>
          <w:lang w:eastAsia="en-US"/>
        </w:rPr>
        <w:t>6</w:t>
      </w:r>
      <w:r w:rsidR="00E24B52" w:rsidRPr="00566174">
        <w:rPr>
          <w:rFonts w:eastAsiaTheme="minorHAnsi"/>
          <w:lang w:eastAsia="en-US"/>
        </w:rPr>
        <w:t>/2020 tarih</w:t>
      </w:r>
      <w:r w:rsidR="00E24B52">
        <w:rPr>
          <w:rFonts w:eastAsiaTheme="minorHAnsi"/>
          <w:lang w:eastAsia="en-US"/>
        </w:rPr>
        <w:t xml:space="preserve"> 388-01465 </w:t>
      </w:r>
      <w:r w:rsidR="00E24B52" w:rsidRPr="00566174">
        <w:rPr>
          <w:rFonts w:eastAsiaTheme="minorHAnsi"/>
          <w:lang w:eastAsia="en-US"/>
        </w:rPr>
        <w:t>sayılı yazı</w:t>
      </w:r>
      <w:r w:rsidR="00E24B52">
        <w:rPr>
          <w:rFonts w:eastAsiaTheme="minorHAnsi"/>
          <w:lang w:eastAsia="en-US"/>
        </w:rPr>
        <w:t>da;</w:t>
      </w:r>
    </w:p>
    <w:p w:rsidR="00E24B52" w:rsidRDefault="00E24B52" w:rsidP="00360AE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24B52" w:rsidRDefault="00E24B52" w:rsidP="00360AE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Ticaret Bakanlığına bağlı olarak yurtdışında çalışmakta olan Ticaret Müşaviri ve Ticaret Ataşelerinin görev yaptıkları ülkelerle ilgili Türk iş dünyasını bilgilendirmeleri amacıyla Bakanlık</w:t>
      </w:r>
      <w:r w:rsidR="00546A4D">
        <w:rPr>
          <w:rFonts w:eastAsiaTheme="minorHAnsi"/>
          <w:lang w:eastAsia="en-US"/>
        </w:rPr>
        <w:t>ları</w:t>
      </w:r>
      <w:r>
        <w:rPr>
          <w:rFonts w:eastAsiaTheme="minorHAnsi"/>
          <w:lang w:eastAsia="en-US"/>
        </w:rPr>
        <w:t xml:space="preserve"> tarafından “Ticaret Müşavirlerimizle Elektronik Sohbetler” toplantılarının düzenlenmeye başla</w:t>
      </w:r>
      <w:r w:rsidR="00546A4D">
        <w:rPr>
          <w:rFonts w:eastAsiaTheme="minorHAnsi"/>
          <w:lang w:eastAsia="en-US"/>
        </w:rPr>
        <w:t>n</w:t>
      </w:r>
      <w:r>
        <w:rPr>
          <w:rFonts w:eastAsiaTheme="minorHAnsi"/>
          <w:lang w:eastAsia="en-US"/>
        </w:rPr>
        <w:t>dığı</w:t>
      </w:r>
      <w:r w:rsidR="00360AEB">
        <w:rPr>
          <w:rFonts w:eastAsiaTheme="minorHAnsi"/>
          <w:lang w:eastAsia="en-US"/>
        </w:rPr>
        <w:t xml:space="preserve"> ve</w:t>
      </w:r>
      <w:r>
        <w:rPr>
          <w:rFonts w:eastAsiaTheme="minorHAnsi"/>
          <w:lang w:eastAsia="en-US"/>
        </w:rPr>
        <w:t xml:space="preserve"> bu çerçevede, 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16 Haziran 2020 Salı günü 14.00-15.30 saatleri arasında </w:t>
      </w:r>
      <w:r>
        <w:rPr>
          <w:rFonts w:eastAsiaTheme="minorHAnsi"/>
          <w:lang w:eastAsia="en-US"/>
        </w:rPr>
        <w:t>İran İslam Cumhuriyeti’nde görevli Ticaret Müşavir ve Ataşelerimizin katılımıyla “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>ABD Yaptırımları Çerçevesinde İran ile Ticaret</w:t>
      </w:r>
      <w:r>
        <w:rPr>
          <w:rFonts w:eastAsiaTheme="minorHAnsi"/>
          <w:lang w:eastAsia="en-US"/>
        </w:rPr>
        <w:t xml:space="preserve">” konulu e-sohbet toplantısı gerçekleştirileceği ifade edilmekte olup, </w:t>
      </w:r>
      <w:r w:rsidR="00546A4D">
        <w:rPr>
          <w:rFonts w:eastAsiaTheme="minorHAnsi"/>
          <w:lang w:eastAsia="en-US"/>
        </w:rPr>
        <w:t>detayları</w:t>
      </w:r>
      <w:r w:rsidR="004E6362">
        <w:rPr>
          <w:rFonts w:eastAsiaTheme="minorHAnsi"/>
          <w:lang w:eastAsia="en-US"/>
        </w:rPr>
        <w:t xml:space="preserve"> </w:t>
      </w:r>
      <w:r w:rsidR="00546A4D">
        <w:rPr>
          <w:rFonts w:eastAsiaTheme="minorHAnsi"/>
          <w:lang w:eastAsia="en-US"/>
        </w:rPr>
        <w:t>ilişik duyuruda yer alan çevrimiçi toplantıya</w:t>
      </w:r>
      <w:r w:rsidR="004E6362">
        <w:rPr>
          <w:rFonts w:eastAsiaTheme="minorHAnsi"/>
          <w:lang w:eastAsia="en-US"/>
        </w:rPr>
        <w:t xml:space="preserve"> </w:t>
      </w:r>
      <w:hyperlink r:id="rId6" w:history="1">
        <w:r w:rsidR="00360AEB" w:rsidRPr="00360AEB">
          <w:rPr>
            <w:rStyle w:val="Kpr"/>
            <w:rFonts w:eastAsiaTheme="minorHAnsi"/>
            <w:lang w:eastAsia="en-US"/>
          </w:rPr>
          <w:t>https://bit.ly/30BECYS</w:t>
        </w:r>
      </w:hyperlink>
      <w:r w:rsidR="00360AEB">
        <w:rPr>
          <w:rFonts w:eastAsiaTheme="minorHAnsi"/>
          <w:lang w:eastAsia="en-US"/>
        </w:rPr>
        <w:t xml:space="preserve"> bağlantısından </w:t>
      </w:r>
      <w:r w:rsidR="00546A4D">
        <w:rPr>
          <w:rFonts w:eastAsiaTheme="minorHAnsi"/>
          <w:lang w:eastAsia="en-US"/>
        </w:rPr>
        <w:t xml:space="preserve">iştirak edilebileceği belirtilmektedir.  </w:t>
      </w:r>
    </w:p>
    <w:p w:rsidR="00E24B52" w:rsidRDefault="00E24B52" w:rsidP="00360AEB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</w:p>
    <w:p w:rsidR="00E24B52" w:rsidRPr="00566174" w:rsidRDefault="00E24B52" w:rsidP="00360AEB">
      <w:pPr>
        <w:autoSpaceDE w:val="0"/>
        <w:autoSpaceDN w:val="0"/>
        <w:adjustRightInd w:val="0"/>
        <w:ind w:firstLine="851"/>
      </w:pPr>
      <w:r>
        <w:rPr>
          <w:rFonts w:eastAsiaTheme="minorHAnsi"/>
          <w:lang w:eastAsia="en-US"/>
        </w:rPr>
        <w:t>Bi</w:t>
      </w:r>
      <w:r w:rsidRPr="00566174">
        <w:t>lgilerinize sunarız.</w:t>
      </w:r>
    </w:p>
    <w:p w:rsidR="00E24B52" w:rsidRPr="00566174" w:rsidRDefault="00E24B52" w:rsidP="00E24B52">
      <w:pPr>
        <w:pStyle w:val="NormalWeb"/>
        <w:spacing w:before="0" w:beforeAutospacing="0" w:after="0" w:afterAutospacing="0"/>
        <w:ind w:firstLine="851"/>
        <w:jc w:val="both"/>
      </w:pPr>
      <w:r>
        <w:tab/>
      </w:r>
    </w:p>
    <w:p w:rsidR="00E24B52" w:rsidRPr="00566174" w:rsidRDefault="00E24B52" w:rsidP="00E24B52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566174">
        <w:rPr>
          <w:i/>
          <w:iCs/>
          <w:color w:val="000000"/>
        </w:rPr>
        <w:t>e-imzalıdır</w:t>
      </w:r>
    </w:p>
    <w:p w:rsidR="00E24B52" w:rsidRPr="00566174" w:rsidRDefault="00E24B52" w:rsidP="00E24B5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Sertaç Ş. TORAMANOĞLU</w:t>
      </w:r>
    </w:p>
    <w:p w:rsidR="00E24B52" w:rsidRPr="00566174" w:rsidRDefault="00E24B52" w:rsidP="00E24B5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Genel Sekreter a.</w:t>
      </w:r>
    </w:p>
    <w:p w:rsidR="00E24B52" w:rsidRDefault="00E24B52" w:rsidP="00E24B52">
      <w:pPr>
        <w:rPr>
          <w:b/>
          <w:bCs/>
          <w:color w:val="000000"/>
        </w:rPr>
      </w:pPr>
      <w:r w:rsidRPr="00566174">
        <w:rPr>
          <w:b/>
          <w:bCs/>
          <w:color w:val="000000"/>
        </w:rPr>
        <w:t>Şube Müdürü</w:t>
      </w:r>
    </w:p>
    <w:p w:rsidR="00E24B52" w:rsidRPr="00A01D51" w:rsidRDefault="00E24B52" w:rsidP="00E24B52"/>
    <w:p w:rsidR="00E24B52" w:rsidRPr="00A01D51" w:rsidRDefault="00E24B52" w:rsidP="00E24B52"/>
    <w:p w:rsidR="00E24B52" w:rsidRDefault="00E24B52" w:rsidP="00E24B52"/>
    <w:p w:rsidR="00E24B52" w:rsidRDefault="00E24B52" w:rsidP="00E24B52"/>
    <w:p w:rsidR="00E24B52" w:rsidRPr="00A01D51" w:rsidRDefault="00E24B52" w:rsidP="00E24B52">
      <w:r w:rsidRPr="00A01D51">
        <w:rPr>
          <w:b/>
        </w:rPr>
        <w:t>Ek:</w:t>
      </w:r>
      <w:hyperlink r:id="rId7" w:history="1">
        <w:r w:rsidRPr="00BA7064">
          <w:rPr>
            <w:rStyle w:val="Kpr"/>
            <w:rFonts w:eastAsiaTheme="minorHAnsi"/>
            <w:lang w:eastAsia="en-US"/>
          </w:rPr>
          <w:t xml:space="preserve"> İran E-Sohbet Toplantısı (</w:t>
        </w:r>
        <w:r w:rsidR="00546A4D">
          <w:rPr>
            <w:rStyle w:val="Kpr"/>
            <w:rFonts w:eastAsiaTheme="minorHAnsi"/>
            <w:lang w:eastAsia="en-US"/>
          </w:rPr>
          <w:t>1</w:t>
        </w:r>
        <w:r w:rsidRPr="00BA7064">
          <w:rPr>
            <w:rStyle w:val="Kpr"/>
            <w:rFonts w:eastAsiaTheme="minorHAnsi"/>
            <w:lang w:eastAsia="en-US"/>
          </w:rPr>
          <w:t xml:space="preserve"> Sayfa)</w:t>
        </w:r>
      </w:hyperlink>
    </w:p>
    <w:p w:rsidR="00CA0A79" w:rsidRDefault="00CA0A79"/>
    <w:p w:rsidR="00CA0A79" w:rsidRDefault="00CA0A79"/>
    <w:p w:rsidR="00CA0A79" w:rsidRDefault="00CA0A79"/>
    <w:sectPr w:rsidR="00CA0A79" w:rsidSect="0043655A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B99" w:rsidRDefault="00970B99" w:rsidP="00CA0A79">
      <w:r>
        <w:separator/>
      </w:r>
    </w:p>
  </w:endnote>
  <w:endnote w:type="continuationSeparator" w:id="1">
    <w:p w:rsidR="00970B99" w:rsidRDefault="00970B99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3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="001E2EB1">
      <w:rPr>
        <w:sz w:val="16"/>
        <w:szCs w:val="16"/>
      </w:rPr>
      <w:t>Sertaç TORAMANOĞLU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B99" w:rsidRDefault="00970B99" w:rsidP="00CA0A79">
      <w:r>
        <w:separator/>
      </w:r>
    </w:p>
  </w:footnote>
  <w:footnote w:type="continuationSeparator" w:id="1">
    <w:p w:rsidR="00970B99" w:rsidRDefault="00970B99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97373"/>
    <w:rsid w:val="0011655A"/>
    <w:rsid w:val="00130616"/>
    <w:rsid w:val="001B33CF"/>
    <w:rsid w:val="001B4E57"/>
    <w:rsid w:val="001E2EB1"/>
    <w:rsid w:val="00224180"/>
    <w:rsid w:val="00240F46"/>
    <w:rsid w:val="00242ECF"/>
    <w:rsid w:val="002A2A5D"/>
    <w:rsid w:val="00332F28"/>
    <w:rsid w:val="00360AEB"/>
    <w:rsid w:val="004007E4"/>
    <w:rsid w:val="0043655A"/>
    <w:rsid w:val="004619D4"/>
    <w:rsid w:val="00463AFB"/>
    <w:rsid w:val="00482DC6"/>
    <w:rsid w:val="004E006D"/>
    <w:rsid w:val="004E6362"/>
    <w:rsid w:val="00546A4D"/>
    <w:rsid w:val="005641F2"/>
    <w:rsid w:val="00572595"/>
    <w:rsid w:val="005A52B1"/>
    <w:rsid w:val="006909EE"/>
    <w:rsid w:val="006B0D6F"/>
    <w:rsid w:val="006D0263"/>
    <w:rsid w:val="00701F68"/>
    <w:rsid w:val="007256E7"/>
    <w:rsid w:val="00800A03"/>
    <w:rsid w:val="0081041A"/>
    <w:rsid w:val="00890693"/>
    <w:rsid w:val="00953EA5"/>
    <w:rsid w:val="00970B99"/>
    <w:rsid w:val="009D3D9E"/>
    <w:rsid w:val="009F5D8A"/>
    <w:rsid w:val="00A950A1"/>
    <w:rsid w:val="00AF16B6"/>
    <w:rsid w:val="00B20F3F"/>
    <w:rsid w:val="00B40C74"/>
    <w:rsid w:val="00B472CF"/>
    <w:rsid w:val="00BD7E0B"/>
    <w:rsid w:val="00BE482E"/>
    <w:rsid w:val="00CA0A79"/>
    <w:rsid w:val="00CF6FC9"/>
    <w:rsid w:val="00D55236"/>
    <w:rsid w:val="00D678DA"/>
    <w:rsid w:val="00DA2F5C"/>
    <w:rsid w:val="00DB2741"/>
    <w:rsid w:val="00E24B52"/>
    <w:rsid w:val="00E2768D"/>
    <w:rsid w:val="00E57DD9"/>
    <w:rsid w:val="00EC6822"/>
    <w:rsid w:val="00F852C2"/>
    <w:rsid w:val="00FA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B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B52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E24B52"/>
    <w:pPr>
      <w:spacing w:before="100" w:beforeAutospacing="1" w:after="100" w:afterAutospacing="1"/>
    </w:pPr>
  </w:style>
  <w:style w:type="paragraph" w:customStyle="1" w:styleId="Default">
    <w:name w:val="Default"/>
    <w:rsid w:val="00E24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360AE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311ek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0BECYS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3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5731EA"/>
    <w:rsid w:val="005F32FA"/>
    <w:rsid w:val="006543CB"/>
    <w:rsid w:val="007D7B72"/>
    <w:rsid w:val="00A169FE"/>
    <w:rsid w:val="00B3768E"/>
    <w:rsid w:val="00B54AAE"/>
    <w:rsid w:val="00DB1816"/>
    <w:rsid w:val="00DF1F11"/>
    <w:rsid w:val="00EB4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Ticaret Müşavirlerimizle Elektronik Sohbetler – İran, 16 Haziran 2020</dc:subject>
  <dc:creator>Kubra Aygun</dc:creator>
  <cp:keywords>15/06/2020</cp:keywords>
  <cp:lastModifiedBy>filiz.yilmaz</cp:lastModifiedBy>
  <cp:revision>5</cp:revision>
  <dcterms:created xsi:type="dcterms:W3CDTF">2020-06-15T14:41:00Z</dcterms:created>
  <dcterms:modified xsi:type="dcterms:W3CDTF">2020-06-15T14:45:00Z</dcterms:modified>
  <cp:category>2020/624-02031</cp:category>
</cp:coreProperties>
</file>