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10397">
                  <w:t>2020/221-01371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350954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10397">
                  <w:t>03/04/2020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1A4545" w:rsidP="00C17124">
                <w:r>
                  <w:t xml:space="preserve">Hava </w:t>
                </w:r>
                <w:r w:rsidR="00C17124">
                  <w:t>Kargo Kapasitesi Geliştirilmesi</w:t>
                </w:r>
              </w:p>
            </w:tc>
          </w:sdtContent>
        </w:sdt>
      </w:tr>
    </w:tbl>
    <w:p w:rsidR="00350954" w:rsidRPr="002F4A57" w:rsidRDefault="00350954" w:rsidP="0035095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350954" w:rsidRDefault="00350954" w:rsidP="0035095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50954" w:rsidRDefault="00350954" w:rsidP="00350954">
      <w:pPr>
        <w:tabs>
          <w:tab w:val="left" w:pos="851"/>
        </w:tabs>
        <w:jc w:val="center"/>
        <w:rPr>
          <w:b/>
        </w:rPr>
      </w:pPr>
    </w:p>
    <w:p w:rsidR="00350954" w:rsidRPr="002F4A57" w:rsidRDefault="00350954" w:rsidP="00350954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350954" w:rsidRDefault="00350954" w:rsidP="00350954">
      <w:pPr>
        <w:jc w:val="center"/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175</w:t>
      </w:r>
      <w:r w:rsidRPr="002F4A57">
        <w:rPr>
          <w:b/>
          <w:bCs/>
          <w:u w:val="single"/>
        </w:rPr>
        <w:t xml:space="preserve"> </w:t>
      </w:r>
    </w:p>
    <w:p w:rsidR="00350954" w:rsidRDefault="00350954" w:rsidP="00350954">
      <w:pPr>
        <w:tabs>
          <w:tab w:val="left" w:pos="851"/>
        </w:tabs>
        <w:ind w:firstLine="851"/>
        <w:jc w:val="both"/>
      </w:pPr>
    </w:p>
    <w:p w:rsidR="00350954" w:rsidRPr="002F4A57" w:rsidRDefault="00350954" w:rsidP="00350954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350954" w:rsidRDefault="00350954" w:rsidP="0035095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50954" w:rsidRDefault="00350954" w:rsidP="003509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Bilindiği üzere, </w:t>
      </w:r>
      <w:proofErr w:type="spellStart"/>
      <w:r>
        <w:rPr>
          <w:rFonts w:eastAsiaTheme="minorHAnsi"/>
          <w:lang w:eastAsia="en-US"/>
        </w:rPr>
        <w:t>Koronavirüs</w:t>
      </w:r>
      <w:proofErr w:type="spellEnd"/>
      <w:r>
        <w:rPr>
          <w:rFonts w:eastAsiaTheme="minorHAnsi"/>
          <w:lang w:eastAsia="en-US"/>
        </w:rPr>
        <w:t xml:space="preserve"> salgınına bağlı olarak taşımacılık ve lojistik kanallarında meydana gelen aksaklıklar nedeniyle</w:t>
      </w:r>
      <w:r w:rsidR="00CE6A6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dünya genelinde olduğu gibi ülkemiz dış ticaretinde de </w:t>
      </w:r>
      <w:r w:rsidR="00CE6A6C">
        <w:rPr>
          <w:rFonts w:eastAsiaTheme="minorHAnsi"/>
          <w:lang w:eastAsia="en-US"/>
        </w:rPr>
        <w:t>çeşitli</w:t>
      </w:r>
      <w:r>
        <w:rPr>
          <w:rFonts w:eastAsiaTheme="minorHAnsi"/>
          <w:lang w:eastAsia="en-US"/>
        </w:rPr>
        <w:t xml:space="preserve"> zorluklar yaşanmaktadır. </w:t>
      </w:r>
    </w:p>
    <w:p w:rsidR="00350954" w:rsidRDefault="00350954" w:rsidP="003509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50954" w:rsidRDefault="00350954" w:rsidP="003509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Konu ile ilgili olarak Türkiye İhracatçılar Meclisi’nden</w:t>
      </w:r>
      <w:r w:rsidR="00CE6A6C">
        <w:rPr>
          <w:rFonts w:eastAsiaTheme="minorHAnsi"/>
          <w:lang w:eastAsia="en-US"/>
        </w:rPr>
        <w:t xml:space="preserve"> (TİM)</w:t>
      </w:r>
      <w:r>
        <w:rPr>
          <w:rFonts w:eastAsiaTheme="minorHAnsi"/>
          <w:lang w:eastAsia="en-US"/>
        </w:rPr>
        <w:t xml:space="preserve"> alınan </w:t>
      </w:r>
      <w:proofErr w:type="gramStart"/>
      <w:r>
        <w:rPr>
          <w:rFonts w:eastAsiaTheme="minorHAnsi"/>
          <w:lang w:eastAsia="en-US"/>
        </w:rPr>
        <w:t>03/04/2020</w:t>
      </w:r>
      <w:proofErr w:type="gramEnd"/>
      <w:r>
        <w:rPr>
          <w:rFonts w:eastAsiaTheme="minorHAnsi"/>
          <w:lang w:eastAsia="en-US"/>
        </w:rPr>
        <w:t xml:space="preserve"> tarih 94-00905 sayılı yazıda;</w:t>
      </w:r>
    </w:p>
    <w:p w:rsidR="00350954" w:rsidRDefault="00350954" w:rsidP="00350954">
      <w:pPr>
        <w:ind w:firstLine="851"/>
        <w:jc w:val="both"/>
        <w:rPr>
          <w:rFonts w:eastAsiaTheme="minorHAnsi"/>
          <w:lang w:eastAsia="en-US"/>
        </w:rPr>
      </w:pPr>
    </w:p>
    <w:p w:rsidR="00CE6A6C" w:rsidRDefault="00350954" w:rsidP="003509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Söz konusu zorlukların asgari seviyeye indirilmesi amacıyla</w:t>
      </w:r>
      <w:r w:rsidR="00CE6A6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ihracatta hava kargo yolunun daha fazla kullanılması olanaklarının araştırıldığı ve sefer imkânı bulunması halinde yaptı</w:t>
      </w:r>
      <w:r w:rsidR="00CE6A6C">
        <w:rPr>
          <w:rFonts w:eastAsiaTheme="minorHAnsi"/>
          <w:lang w:eastAsia="en-US"/>
        </w:rPr>
        <w:t>rılacak yeni taşıma potansiyeline ilişkin bilgilere ihtiyaç duyulduğu belirtilmektedir.</w:t>
      </w:r>
    </w:p>
    <w:p w:rsidR="00CE6A6C" w:rsidRDefault="00CE6A6C" w:rsidP="003509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50954" w:rsidRDefault="00CE6A6C" w:rsidP="00CE6A6C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Bu çerçevede,</w:t>
      </w:r>
      <w:r w:rsidR="0035095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verilecek cevaba esas teşkil etmek üzere, üyelerimizin </w:t>
      </w:r>
      <w:r w:rsidR="00350954">
        <w:rPr>
          <w:rFonts w:eastAsiaTheme="minorHAnsi"/>
          <w:lang w:eastAsia="en-US"/>
        </w:rPr>
        <w:t>hava taşıma potansiyel</w:t>
      </w:r>
      <w:r>
        <w:rPr>
          <w:rFonts w:eastAsiaTheme="minorHAnsi"/>
          <w:lang w:eastAsia="en-US"/>
        </w:rPr>
        <w:t xml:space="preserve">ine ilişkin bilgilerin, </w:t>
      </w:r>
      <w:r w:rsidR="00350954" w:rsidRPr="00C17124">
        <w:rPr>
          <w:rFonts w:eastAsiaTheme="minorHAnsi"/>
          <w:b/>
          <w:lang w:eastAsia="en-US"/>
        </w:rPr>
        <w:t>06</w:t>
      </w:r>
      <w:r w:rsidR="00350954">
        <w:rPr>
          <w:rFonts w:eastAsiaTheme="minorHAnsi"/>
          <w:b/>
          <w:bCs/>
          <w:lang w:eastAsia="en-US"/>
        </w:rPr>
        <w:t xml:space="preserve"> Nisan 2</w:t>
      </w:r>
      <w:r>
        <w:rPr>
          <w:rFonts w:eastAsiaTheme="minorHAnsi"/>
          <w:b/>
          <w:bCs/>
          <w:lang w:eastAsia="en-US"/>
        </w:rPr>
        <w:t>020 Pazartesi günü saat 1</w:t>
      </w:r>
      <w:r w:rsidR="006E3A9B">
        <w:rPr>
          <w:rFonts w:eastAsiaTheme="minorHAnsi"/>
          <w:b/>
          <w:bCs/>
          <w:lang w:eastAsia="en-US"/>
        </w:rPr>
        <w:t>2</w:t>
      </w:r>
      <w:r>
        <w:rPr>
          <w:rFonts w:eastAsiaTheme="minorHAnsi"/>
          <w:b/>
          <w:bCs/>
          <w:lang w:eastAsia="en-US"/>
        </w:rPr>
        <w:t>.00'</w:t>
      </w:r>
      <w:r w:rsidR="006E3A9B">
        <w:rPr>
          <w:rFonts w:eastAsiaTheme="minorHAnsi"/>
          <w:b/>
          <w:bCs/>
          <w:lang w:eastAsia="en-US"/>
        </w:rPr>
        <w:t>y</w:t>
      </w:r>
      <w:r>
        <w:rPr>
          <w:rFonts w:eastAsiaTheme="minorHAnsi"/>
          <w:b/>
          <w:bCs/>
          <w:lang w:eastAsia="en-US"/>
        </w:rPr>
        <w:t>e</w:t>
      </w:r>
      <w:r w:rsidR="00350954">
        <w:rPr>
          <w:rFonts w:eastAsiaTheme="minorHAnsi"/>
          <w:b/>
          <w:bCs/>
          <w:lang w:eastAsia="en-US"/>
        </w:rPr>
        <w:t xml:space="preserve"> kadar </w:t>
      </w:r>
      <w:r w:rsidR="00982853">
        <w:rPr>
          <w:rFonts w:eastAsiaTheme="minorHAnsi"/>
          <w:lang w:eastAsia="en-US"/>
        </w:rPr>
        <w:t xml:space="preserve">aşağıda belirtilen formatta </w:t>
      </w:r>
      <w:r w:rsidR="00350954" w:rsidRPr="00CF13DD">
        <w:rPr>
          <w:rFonts w:eastAsiaTheme="minorHAnsi"/>
          <w:bCs/>
          <w:lang w:eastAsia="en-US"/>
        </w:rPr>
        <w:t>Genel Sekreterliğimize</w:t>
      </w:r>
      <w:r w:rsidR="00350954">
        <w:rPr>
          <w:rFonts w:eastAsiaTheme="minorHAnsi"/>
          <w:b/>
          <w:bCs/>
          <w:lang w:eastAsia="en-US"/>
        </w:rPr>
        <w:t xml:space="preserve"> </w:t>
      </w:r>
      <w:r w:rsidR="00350954" w:rsidRPr="00CF13DD">
        <w:rPr>
          <w:rFonts w:eastAsiaTheme="minorHAnsi"/>
          <w:bCs/>
          <w:lang w:eastAsia="en-US"/>
        </w:rPr>
        <w:t xml:space="preserve">iletilmesi </w:t>
      </w:r>
      <w:r>
        <w:rPr>
          <w:rFonts w:eastAsiaTheme="minorHAnsi"/>
          <w:bCs/>
          <w:lang w:eastAsia="en-US"/>
        </w:rPr>
        <w:t>hususunu ö</w:t>
      </w:r>
      <w:r w:rsidR="00350954">
        <w:t>nemle b</w:t>
      </w:r>
      <w:r w:rsidR="00350954" w:rsidRPr="002F4A57">
        <w:t>ilgilerinize sunarız.</w:t>
      </w:r>
      <w:r w:rsidR="00350954" w:rsidRPr="002F4A57">
        <w:rPr>
          <w:color w:val="000000"/>
        </w:rPr>
        <w:t xml:space="preserve"> </w:t>
      </w:r>
    </w:p>
    <w:p w:rsidR="00CE6A6C" w:rsidRDefault="00CE6A6C" w:rsidP="00CE6A6C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17124" w:rsidRDefault="00C17124" w:rsidP="0035095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50954" w:rsidRPr="002F4A57" w:rsidRDefault="00350954" w:rsidP="00350954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350954" w:rsidRPr="002F4A57" w:rsidRDefault="00350954" w:rsidP="0035095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350954" w:rsidRPr="002F4A57" w:rsidRDefault="00350954" w:rsidP="0035095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2F4A57">
        <w:rPr>
          <w:b/>
          <w:bCs/>
          <w:color w:val="000000"/>
        </w:rPr>
        <w:t>.</w:t>
      </w:r>
    </w:p>
    <w:p w:rsidR="00350954" w:rsidRPr="00977531" w:rsidRDefault="00350954" w:rsidP="00350954">
      <w:pPr>
        <w:tabs>
          <w:tab w:val="left" w:pos="6450"/>
        </w:tabs>
        <w:ind w:firstLine="5670"/>
        <w:jc w:val="center"/>
        <w:rPr>
          <w:b/>
        </w:rPr>
      </w:pPr>
      <w:r w:rsidRPr="00977531">
        <w:rPr>
          <w:b/>
        </w:rPr>
        <w:t>Şube Müdürü</w:t>
      </w:r>
    </w:p>
    <w:p w:rsidR="00350954" w:rsidRDefault="00350954" w:rsidP="00350954"/>
    <w:p w:rsidR="00350954" w:rsidRPr="00475158" w:rsidRDefault="00350954" w:rsidP="00350954"/>
    <w:p w:rsidR="00350954" w:rsidRDefault="00350954" w:rsidP="00350954"/>
    <w:tbl>
      <w:tblPr>
        <w:tblW w:w="8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96"/>
        <w:gridCol w:w="1105"/>
        <w:gridCol w:w="1658"/>
        <w:gridCol w:w="1105"/>
        <w:gridCol w:w="3039"/>
      </w:tblGrid>
      <w:tr w:rsidR="00350954" w:rsidRPr="00C17124" w:rsidTr="00CE6A6C">
        <w:trPr>
          <w:trHeight w:val="68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54" w:rsidRPr="00C17124" w:rsidRDefault="00350954" w:rsidP="00CE6A6C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Firma Unvanı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54" w:rsidRPr="00C17124" w:rsidRDefault="00350954" w:rsidP="00CE6A6C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Vergi No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54" w:rsidRPr="00C17124" w:rsidRDefault="00350954" w:rsidP="00CE6A6C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Ürün Tanımı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54" w:rsidRPr="00C17124" w:rsidRDefault="00350954" w:rsidP="00CE6A6C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Ülke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54" w:rsidRPr="00C17124" w:rsidRDefault="00350954" w:rsidP="00CE6A6C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Hava Kargo Talebi (Ton/Ay)</w:t>
            </w:r>
          </w:p>
        </w:tc>
      </w:tr>
      <w:tr w:rsidR="00350954" w:rsidRPr="00C17124" w:rsidTr="00CE6A6C">
        <w:trPr>
          <w:trHeight w:val="562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54" w:rsidRPr="00C17124" w:rsidRDefault="00350954" w:rsidP="007B2EB6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54" w:rsidRPr="00C17124" w:rsidRDefault="00350954" w:rsidP="007B2EB6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54" w:rsidRPr="00C17124" w:rsidRDefault="00350954" w:rsidP="007B2EB6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54" w:rsidRPr="00C17124" w:rsidRDefault="00350954" w:rsidP="007B2EB6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54" w:rsidRPr="00C17124" w:rsidRDefault="00350954" w:rsidP="007B2EB6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50954" w:rsidRDefault="00350954" w:rsidP="00350954"/>
    <w:p w:rsidR="00C17124" w:rsidRDefault="00C17124" w:rsidP="00C17124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(</w:t>
      </w:r>
      <w:r>
        <w:rPr>
          <w:rFonts w:eastAsiaTheme="minorHAnsi"/>
          <w:b/>
          <w:bCs/>
          <w:lang w:eastAsia="en-US"/>
        </w:rPr>
        <w:t xml:space="preserve">Önemli Not: </w:t>
      </w:r>
      <w:r>
        <w:rPr>
          <w:rFonts w:eastAsiaTheme="minorHAnsi"/>
          <w:lang w:eastAsia="en-US"/>
        </w:rPr>
        <w:t>Her bir firma tarafından, hava kargo talebinde bulunulan her bir ülke için ayrı bir satır oluşturulmalıdır.)</w:t>
      </w:r>
    </w:p>
    <w:sectPr w:rsidR="00C17124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49" w:rsidRDefault="00450749" w:rsidP="00CA0A79">
      <w:r>
        <w:separator/>
      </w:r>
    </w:p>
  </w:endnote>
  <w:endnote w:type="continuationSeparator" w:id="0">
    <w:p w:rsidR="00450749" w:rsidRDefault="0045074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49" w:rsidRDefault="00450749" w:rsidP="00CA0A79">
      <w:r>
        <w:separator/>
      </w:r>
    </w:p>
  </w:footnote>
  <w:footnote w:type="continuationSeparator" w:id="0">
    <w:p w:rsidR="00450749" w:rsidRDefault="0045074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A4545"/>
    <w:rsid w:val="001E2EB1"/>
    <w:rsid w:val="002A2A5D"/>
    <w:rsid w:val="00321338"/>
    <w:rsid w:val="00332F28"/>
    <w:rsid w:val="00350954"/>
    <w:rsid w:val="0043655A"/>
    <w:rsid w:val="00450749"/>
    <w:rsid w:val="004619D4"/>
    <w:rsid w:val="00463AFB"/>
    <w:rsid w:val="00482DC6"/>
    <w:rsid w:val="004D4E6A"/>
    <w:rsid w:val="004E006D"/>
    <w:rsid w:val="005641F2"/>
    <w:rsid w:val="00572595"/>
    <w:rsid w:val="005A52B1"/>
    <w:rsid w:val="005B49D6"/>
    <w:rsid w:val="006909EE"/>
    <w:rsid w:val="006B0D6F"/>
    <w:rsid w:val="006D0263"/>
    <w:rsid w:val="006E3A9B"/>
    <w:rsid w:val="00800A03"/>
    <w:rsid w:val="00890693"/>
    <w:rsid w:val="00982853"/>
    <w:rsid w:val="009D3D9E"/>
    <w:rsid w:val="00A72B5F"/>
    <w:rsid w:val="00A950A1"/>
    <w:rsid w:val="00AF16B6"/>
    <w:rsid w:val="00B20F3F"/>
    <w:rsid w:val="00B40C74"/>
    <w:rsid w:val="00B472CF"/>
    <w:rsid w:val="00B87A72"/>
    <w:rsid w:val="00BC6F59"/>
    <w:rsid w:val="00BE482E"/>
    <w:rsid w:val="00C17124"/>
    <w:rsid w:val="00CA0A79"/>
    <w:rsid w:val="00CE6A6C"/>
    <w:rsid w:val="00CF6FC9"/>
    <w:rsid w:val="00D55236"/>
    <w:rsid w:val="00D678DA"/>
    <w:rsid w:val="00DA2F5C"/>
    <w:rsid w:val="00DB2741"/>
    <w:rsid w:val="00E10397"/>
    <w:rsid w:val="00E2768D"/>
    <w:rsid w:val="00E57DD9"/>
    <w:rsid w:val="00EC6822"/>
    <w:rsid w:val="00F160E6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9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95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80D5A"/>
    <w:rsid w:val="005203ED"/>
    <w:rsid w:val="006543CB"/>
    <w:rsid w:val="006D54B5"/>
    <w:rsid w:val="007A6D6C"/>
    <w:rsid w:val="007D7B72"/>
    <w:rsid w:val="008E070B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Hava Kargo Kapasitesi Geliştirilmesi</dc:subject>
  <dc:creator>Kubra Aygun</dc:creator>
  <cp:keywords>03/04/2020</cp:keywords>
  <cp:lastModifiedBy>vedat.iyigun</cp:lastModifiedBy>
  <cp:revision>2</cp:revision>
  <dcterms:created xsi:type="dcterms:W3CDTF">2020-04-03T12:19:00Z</dcterms:created>
  <dcterms:modified xsi:type="dcterms:W3CDTF">2020-04-03T12:19:00Z</dcterms:modified>
  <cp:category>2020/221-01371</cp:category>
</cp:coreProperties>
</file>