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12" w:type="pct"/>
        <w:tblCellMar>
          <w:left w:w="0" w:type="dxa"/>
          <w:right w:w="0" w:type="dxa"/>
        </w:tblCellMar>
        <w:tblLook w:val="01E0"/>
      </w:tblPr>
      <w:tblGrid>
        <w:gridCol w:w="751"/>
        <w:gridCol w:w="150"/>
        <w:gridCol w:w="5762"/>
        <w:gridCol w:w="2249"/>
      </w:tblGrid>
      <w:tr w:rsidR="00482DC6" w:rsidTr="00682041">
        <w:trPr>
          <w:trHeight w:val="294"/>
        </w:trPr>
        <w:tc>
          <w:tcPr>
            <w:tcW w:w="421" w:type="pct"/>
            <w:hideMark/>
          </w:tcPr>
          <w:p w:rsidR="00482DC6" w:rsidRDefault="00482DC6" w:rsidP="0098610C">
            <w:pPr>
              <w:rPr>
                <w:b/>
              </w:rPr>
            </w:pPr>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D199B">
                  <w:t>2020/940-01005</w:t>
                </w:r>
              </w:sdtContent>
            </w:sdt>
            <w:r>
              <w:t xml:space="preserve"> </w:t>
            </w:r>
            <w:bookmarkEnd w:id="1"/>
          </w:p>
        </w:tc>
        <w:tc>
          <w:tcPr>
            <w:tcW w:w="126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ED199B">
                  <w:t>05/03/2020</w:t>
                </w:r>
              </w:sdtContent>
            </w:sdt>
            <w:r>
              <w:t xml:space="preserve"> </w:t>
            </w:r>
            <w:bookmarkEnd w:id="2"/>
            <w:r>
              <w:t xml:space="preserve"> </w:t>
            </w:r>
          </w:p>
        </w:tc>
      </w:tr>
      <w:tr w:rsidR="00482DC6" w:rsidTr="00682041">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682041">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5" w:type="pct"/>
                <w:gridSpan w:val="2"/>
              </w:tcPr>
              <w:p w:rsidR="00482DC6" w:rsidRDefault="009212F8" w:rsidP="00760B5B">
                <w:r>
                  <w:t>Gürcistan Sınır Geçişleri</w:t>
                </w:r>
                <w:r w:rsidR="00760B5B">
                  <w:t xml:space="preserve">nde </w:t>
                </w:r>
                <w:r>
                  <w:t>Koronavirüs Önlemleri Hk.</w:t>
                </w:r>
              </w:p>
            </w:tc>
          </w:sdtContent>
        </w:sdt>
      </w:tr>
    </w:tbl>
    <w:p w:rsidR="00CA0A79" w:rsidRDefault="00CA0A79"/>
    <w:p w:rsidR="00682041" w:rsidRPr="00C32348" w:rsidRDefault="00682041" w:rsidP="00682041">
      <w:pPr>
        <w:numPr>
          <w:ilvl w:val="12"/>
          <w:numId w:val="0"/>
        </w:numPr>
        <w:tabs>
          <w:tab w:val="left" w:pos="709"/>
        </w:tabs>
        <w:jc w:val="right"/>
        <w:rPr>
          <w:b/>
          <w:u w:val="single"/>
        </w:rPr>
      </w:pPr>
      <w:r w:rsidRPr="00C32348">
        <w:rPr>
          <w:b/>
          <w:u w:val="single"/>
        </w:rPr>
        <w:t>E-POSTA</w:t>
      </w:r>
    </w:p>
    <w:p w:rsidR="00682041" w:rsidRPr="00C32348" w:rsidRDefault="00682041" w:rsidP="00682041">
      <w:pPr>
        <w:numPr>
          <w:ilvl w:val="12"/>
          <w:numId w:val="0"/>
        </w:numPr>
        <w:tabs>
          <w:tab w:val="left" w:pos="8219"/>
        </w:tabs>
        <w:jc w:val="both"/>
        <w:rPr>
          <w:b/>
        </w:rPr>
      </w:pPr>
      <w:r w:rsidRPr="00C32348">
        <w:rPr>
          <w:b/>
        </w:rPr>
        <w:tab/>
      </w:r>
    </w:p>
    <w:p w:rsidR="00682041" w:rsidRPr="00C32348" w:rsidRDefault="00682041" w:rsidP="00682041">
      <w:pPr>
        <w:tabs>
          <w:tab w:val="left" w:pos="706"/>
          <w:tab w:val="left" w:pos="851"/>
          <w:tab w:val="center" w:pos="4716"/>
        </w:tabs>
        <w:jc w:val="center"/>
        <w:rPr>
          <w:b/>
        </w:rPr>
      </w:pPr>
      <w:r w:rsidRPr="00C32348">
        <w:rPr>
          <w:b/>
        </w:rPr>
        <w:t>KARADENİZ İHRACATÇI BİRLİKLERİ ÜYELERİNE SİRKÜLER</w:t>
      </w:r>
    </w:p>
    <w:p w:rsidR="00682041" w:rsidRDefault="00682041" w:rsidP="00682041">
      <w:pPr>
        <w:jc w:val="center"/>
        <w:rPr>
          <w:b/>
          <w:bCs/>
          <w:u w:val="single"/>
        </w:rPr>
      </w:pPr>
      <w:r w:rsidRPr="00C32348">
        <w:rPr>
          <w:b/>
          <w:bCs/>
          <w:u w:val="single"/>
        </w:rPr>
        <w:t>20</w:t>
      </w:r>
      <w:r>
        <w:rPr>
          <w:b/>
          <w:bCs/>
          <w:u w:val="single"/>
        </w:rPr>
        <w:t>20</w:t>
      </w:r>
      <w:r w:rsidRPr="00C32348">
        <w:rPr>
          <w:b/>
          <w:bCs/>
          <w:u w:val="single"/>
        </w:rPr>
        <w:t xml:space="preserve"> /</w:t>
      </w:r>
      <w:r w:rsidR="00760B5B">
        <w:rPr>
          <w:b/>
          <w:bCs/>
          <w:u w:val="single"/>
        </w:rPr>
        <w:t xml:space="preserve"> </w:t>
      </w:r>
      <w:r>
        <w:rPr>
          <w:b/>
          <w:bCs/>
          <w:u w:val="single"/>
        </w:rPr>
        <w:t>122</w:t>
      </w:r>
    </w:p>
    <w:p w:rsidR="00682041" w:rsidRDefault="00682041" w:rsidP="00682041">
      <w:pPr>
        <w:tabs>
          <w:tab w:val="left" w:pos="709"/>
          <w:tab w:val="left" w:pos="851"/>
          <w:tab w:val="left" w:pos="993"/>
        </w:tabs>
        <w:ind w:firstLine="851"/>
        <w:jc w:val="both"/>
      </w:pPr>
    </w:p>
    <w:p w:rsidR="00760B5B" w:rsidRDefault="00760B5B" w:rsidP="00682041">
      <w:pPr>
        <w:tabs>
          <w:tab w:val="left" w:pos="709"/>
          <w:tab w:val="left" w:pos="851"/>
          <w:tab w:val="left" w:pos="993"/>
        </w:tabs>
        <w:ind w:firstLine="851"/>
        <w:jc w:val="both"/>
      </w:pPr>
    </w:p>
    <w:p w:rsidR="00682041" w:rsidRDefault="00682041" w:rsidP="00760B5B">
      <w:pPr>
        <w:tabs>
          <w:tab w:val="left" w:pos="709"/>
          <w:tab w:val="left" w:pos="851"/>
          <w:tab w:val="left" w:pos="993"/>
        </w:tabs>
        <w:ind w:firstLine="851"/>
        <w:jc w:val="both"/>
      </w:pPr>
      <w:r w:rsidRPr="00D566C6">
        <w:t xml:space="preserve">Sayın üyemiz, </w:t>
      </w:r>
    </w:p>
    <w:p w:rsidR="00682041" w:rsidRPr="00D566C6" w:rsidRDefault="00682041" w:rsidP="00760B5B">
      <w:pPr>
        <w:tabs>
          <w:tab w:val="left" w:pos="709"/>
          <w:tab w:val="left" w:pos="851"/>
          <w:tab w:val="left" w:pos="993"/>
        </w:tabs>
        <w:ind w:firstLine="851"/>
        <w:jc w:val="both"/>
      </w:pPr>
    </w:p>
    <w:p w:rsidR="00682041" w:rsidRDefault="00682041" w:rsidP="00760B5B">
      <w:pPr>
        <w:autoSpaceDE w:val="0"/>
        <w:autoSpaceDN w:val="0"/>
        <w:adjustRightInd w:val="0"/>
        <w:ind w:firstLine="851"/>
        <w:jc w:val="both"/>
        <w:rPr>
          <w:rFonts w:eastAsiaTheme="minorHAnsi"/>
          <w:color w:val="000000"/>
          <w:lang w:eastAsia="en-US"/>
        </w:rPr>
      </w:pPr>
      <w:r>
        <w:rPr>
          <w:rFonts w:eastAsiaTheme="minorHAnsi"/>
          <w:lang w:eastAsia="en-US"/>
        </w:rPr>
        <w:t xml:space="preserve">T.C. Ticaret Bakanlığı’nın </w:t>
      </w:r>
      <w:r>
        <w:rPr>
          <w:rFonts w:eastAsiaTheme="minorHAnsi"/>
          <w:color w:val="000000"/>
          <w:lang w:eastAsia="en-US"/>
        </w:rPr>
        <w:t>bir yazısına atfen, Türkiye İhracatçılar Meclisi’nden alınan 04/03/2020 tarih 160-00657 sayılı yazıda;</w:t>
      </w:r>
    </w:p>
    <w:p w:rsidR="00682041" w:rsidRDefault="00682041" w:rsidP="00760B5B">
      <w:pPr>
        <w:autoSpaceDE w:val="0"/>
        <w:autoSpaceDN w:val="0"/>
        <w:adjustRightInd w:val="0"/>
        <w:ind w:firstLine="851"/>
        <w:rPr>
          <w:rFonts w:eastAsiaTheme="minorHAnsi"/>
          <w:color w:val="000000"/>
          <w:lang w:eastAsia="en-US"/>
        </w:rPr>
      </w:pPr>
    </w:p>
    <w:p w:rsidR="00760B5B" w:rsidRDefault="00682041" w:rsidP="00760B5B">
      <w:pPr>
        <w:autoSpaceDE w:val="0"/>
        <w:autoSpaceDN w:val="0"/>
        <w:adjustRightInd w:val="0"/>
        <w:ind w:firstLine="851"/>
        <w:jc w:val="both"/>
        <w:rPr>
          <w:rFonts w:eastAsiaTheme="minorHAnsi"/>
          <w:lang w:eastAsia="en-US"/>
        </w:rPr>
      </w:pPr>
      <w:r>
        <w:rPr>
          <w:rFonts w:eastAsiaTheme="minorHAnsi"/>
          <w:lang w:eastAsia="en-US"/>
        </w:rPr>
        <w:t xml:space="preserve">Gürcistan'daki ilk koronavirüs vakasının 26 Şubat 2020 tarihinde, İran'dan Azerbaycan yoluyla Gürcistan'a geçen bir Gürcü vatandaşında tespit edildiği ve alınan önlemlerin artırılarak havayolunda Iran için getirilen kısıtlamanın karayolunu da kapsayacak şekilde genişletildiği, </w:t>
      </w:r>
    </w:p>
    <w:p w:rsidR="00760B5B" w:rsidRDefault="00760B5B" w:rsidP="00760B5B">
      <w:pPr>
        <w:autoSpaceDE w:val="0"/>
        <w:autoSpaceDN w:val="0"/>
        <w:adjustRightInd w:val="0"/>
        <w:ind w:firstLine="851"/>
        <w:jc w:val="both"/>
        <w:rPr>
          <w:rFonts w:eastAsiaTheme="minorHAnsi"/>
          <w:lang w:eastAsia="en-US"/>
        </w:rPr>
      </w:pPr>
    </w:p>
    <w:p w:rsidR="00760B5B" w:rsidRDefault="00760B5B" w:rsidP="00760B5B">
      <w:pPr>
        <w:autoSpaceDE w:val="0"/>
        <w:autoSpaceDN w:val="0"/>
        <w:adjustRightInd w:val="0"/>
        <w:ind w:firstLine="851"/>
        <w:jc w:val="both"/>
        <w:rPr>
          <w:rFonts w:eastAsiaTheme="minorHAnsi"/>
          <w:lang w:eastAsia="en-US"/>
        </w:rPr>
      </w:pPr>
      <w:r>
        <w:rPr>
          <w:rFonts w:eastAsiaTheme="minorHAnsi"/>
          <w:lang w:eastAsia="en-US"/>
        </w:rPr>
        <w:t>B</w:t>
      </w:r>
      <w:r w:rsidR="00682041">
        <w:rPr>
          <w:rFonts w:eastAsiaTheme="minorHAnsi"/>
          <w:lang w:eastAsia="en-US"/>
        </w:rPr>
        <w:t>u kapsamda, söz konusu tarih itibarıyla, TIR şoförlerinden Gürcistan'a giriş esnasında pasaport ibrazı uygulamasına geçildiği ve son 21 gün içerisinde Çin, İran, Güney Kore ve İtalya'ya seyahate dair pasaportlarında vize/kaşe bulunan TIR şoförlerinin Gürcistan'a girişine (Gürcistan vatan</w:t>
      </w:r>
      <w:r w:rsidR="00A96F16">
        <w:rPr>
          <w:rFonts w:eastAsiaTheme="minorHAnsi"/>
          <w:lang w:eastAsia="en-US"/>
        </w:rPr>
        <w:t>daşları hariç) izin verilmediği belirtilmektedir.</w:t>
      </w:r>
    </w:p>
    <w:p w:rsidR="00760B5B" w:rsidRDefault="00760B5B" w:rsidP="00760B5B">
      <w:pPr>
        <w:autoSpaceDE w:val="0"/>
        <w:autoSpaceDN w:val="0"/>
        <w:adjustRightInd w:val="0"/>
        <w:ind w:firstLine="851"/>
        <w:jc w:val="both"/>
        <w:rPr>
          <w:rFonts w:eastAsiaTheme="minorHAnsi"/>
          <w:lang w:eastAsia="en-US"/>
        </w:rPr>
      </w:pPr>
    </w:p>
    <w:p w:rsidR="00682041" w:rsidRDefault="00A96F16" w:rsidP="00760B5B">
      <w:pPr>
        <w:autoSpaceDE w:val="0"/>
        <w:autoSpaceDN w:val="0"/>
        <w:adjustRightInd w:val="0"/>
        <w:ind w:firstLine="851"/>
        <w:jc w:val="both"/>
        <w:rPr>
          <w:rFonts w:eastAsiaTheme="minorHAnsi"/>
          <w:lang w:eastAsia="en-US"/>
        </w:rPr>
      </w:pPr>
      <w:r>
        <w:rPr>
          <w:rFonts w:eastAsiaTheme="minorHAnsi"/>
          <w:lang w:eastAsia="en-US"/>
        </w:rPr>
        <w:t xml:space="preserve">Diğer taraftan, </w:t>
      </w:r>
      <w:r w:rsidR="00682041">
        <w:rPr>
          <w:rFonts w:eastAsiaTheme="minorHAnsi"/>
          <w:lang w:eastAsia="en-US"/>
        </w:rPr>
        <w:t xml:space="preserve">Batum Ticaret Ataşeliğimizce, adı geçen ülkelere tedbir uygulanan süreler kapsamında girişleri bulunan, Orta Asya ve özellikle Türk Cumhuriyetleri sevkiyatları sonrası ülkemize dönüş yolunda bulunan nakliyecilerimiz için ilave önlemler </w:t>
      </w:r>
      <w:r>
        <w:rPr>
          <w:rFonts w:eastAsiaTheme="minorHAnsi"/>
          <w:lang w:eastAsia="en-US"/>
        </w:rPr>
        <w:t>alınması</w:t>
      </w:r>
      <w:r w:rsidR="00760B5B">
        <w:rPr>
          <w:rFonts w:eastAsiaTheme="minorHAnsi"/>
          <w:lang w:eastAsia="en-US"/>
        </w:rPr>
        <w:t xml:space="preserve"> gerektiği</w:t>
      </w:r>
      <w:r>
        <w:rPr>
          <w:rFonts w:eastAsiaTheme="minorHAnsi"/>
          <w:lang w:eastAsia="en-US"/>
        </w:rPr>
        <w:t>nin mütalaa edildiği</w:t>
      </w:r>
      <w:r w:rsidR="00760B5B">
        <w:rPr>
          <w:rFonts w:eastAsiaTheme="minorHAnsi"/>
          <w:lang w:eastAsia="en-US"/>
        </w:rPr>
        <w:t xml:space="preserve"> ve</w:t>
      </w:r>
      <w:r w:rsidR="00682041">
        <w:rPr>
          <w:rFonts w:eastAsiaTheme="minorHAnsi"/>
          <w:lang w:eastAsia="en-US"/>
        </w:rPr>
        <w:t xml:space="preserve"> Gürcü makamlarınca adı geçen ülkelere seyahatlerin tespitine yönelik pasaport kontrolü uygulamasının başlatılması nedeniyle, ülkemizden Gürcistan'a seyahat edecek vatandaşlarımızdan pasaport talep edilebileceğinin değerlendirildiği ifade edilmektedir.</w:t>
      </w:r>
    </w:p>
    <w:p w:rsidR="00682041" w:rsidRDefault="00682041" w:rsidP="00760B5B">
      <w:pPr>
        <w:autoSpaceDE w:val="0"/>
        <w:autoSpaceDN w:val="0"/>
        <w:adjustRightInd w:val="0"/>
        <w:ind w:firstLine="851"/>
        <w:rPr>
          <w:rFonts w:eastAsiaTheme="minorHAnsi"/>
          <w:color w:val="000000"/>
          <w:lang w:eastAsia="en-US"/>
        </w:rPr>
      </w:pPr>
    </w:p>
    <w:p w:rsidR="00682041" w:rsidRDefault="00682041" w:rsidP="00760B5B">
      <w:pPr>
        <w:pStyle w:val="NormalWeb"/>
        <w:spacing w:before="0" w:beforeAutospacing="0" w:after="0" w:afterAutospacing="0"/>
        <w:ind w:firstLine="851"/>
        <w:jc w:val="both"/>
      </w:pPr>
      <w:r w:rsidRPr="00D566C6">
        <w:t xml:space="preserve">Bilgilerinize sunarız.  </w:t>
      </w:r>
    </w:p>
    <w:p w:rsidR="00682041" w:rsidRDefault="00682041" w:rsidP="00682041">
      <w:pPr>
        <w:pStyle w:val="NormalWeb"/>
        <w:spacing w:before="0" w:beforeAutospacing="0" w:after="0" w:afterAutospacing="0"/>
        <w:ind w:firstLine="851"/>
        <w:jc w:val="both"/>
      </w:pPr>
      <w:r w:rsidRPr="00D566C6">
        <w:t xml:space="preserve">  </w:t>
      </w:r>
    </w:p>
    <w:p w:rsidR="00760B5B" w:rsidRPr="00D566C6" w:rsidRDefault="00760B5B" w:rsidP="00682041">
      <w:pPr>
        <w:pStyle w:val="NormalWeb"/>
        <w:spacing w:before="0" w:beforeAutospacing="0" w:after="0" w:afterAutospacing="0"/>
        <w:ind w:firstLine="851"/>
        <w:jc w:val="both"/>
      </w:pPr>
    </w:p>
    <w:p w:rsidR="00682041" w:rsidRPr="00C32348" w:rsidRDefault="00682041" w:rsidP="00760B5B">
      <w:pPr>
        <w:tabs>
          <w:tab w:val="left" w:pos="5985"/>
          <w:tab w:val="center" w:pos="7371"/>
        </w:tabs>
        <w:autoSpaceDE w:val="0"/>
        <w:autoSpaceDN w:val="0"/>
        <w:adjustRightInd w:val="0"/>
        <w:ind w:firstLine="5670"/>
        <w:jc w:val="center"/>
        <w:rPr>
          <w:i/>
          <w:iCs/>
          <w:color w:val="000000"/>
        </w:rPr>
      </w:pPr>
      <w:r w:rsidRPr="00C32348">
        <w:rPr>
          <w:i/>
          <w:iCs/>
          <w:color w:val="000000"/>
        </w:rPr>
        <w:t>e-imzalıdır</w:t>
      </w:r>
    </w:p>
    <w:p w:rsidR="00682041" w:rsidRPr="00C32348" w:rsidRDefault="00682041" w:rsidP="00760B5B">
      <w:pPr>
        <w:autoSpaceDE w:val="0"/>
        <w:autoSpaceDN w:val="0"/>
        <w:adjustRightInd w:val="0"/>
        <w:ind w:firstLine="5670"/>
        <w:jc w:val="center"/>
        <w:rPr>
          <w:b/>
          <w:bCs/>
          <w:color w:val="000000"/>
        </w:rPr>
      </w:pPr>
      <w:r>
        <w:rPr>
          <w:b/>
          <w:bCs/>
          <w:color w:val="000000"/>
        </w:rPr>
        <w:t>Sertaç Ş. TORAMANOĞLU</w:t>
      </w:r>
    </w:p>
    <w:p w:rsidR="00682041" w:rsidRPr="00C32348" w:rsidRDefault="00682041" w:rsidP="00760B5B">
      <w:pPr>
        <w:autoSpaceDE w:val="0"/>
        <w:autoSpaceDN w:val="0"/>
        <w:adjustRightInd w:val="0"/>
        <w:ind w:firstLine="5670"/>
        <w:jc w:val="center"/>
        <w:rPr>
          <w:b/>
          <w:bCs/>
          <w:color w:val="000000"/>
        </w:rPr>
      </w:pPr>
      <w:r w:rsidRPr="00C32348">
        <w:rPr>
          <w:b/>
          <w:bCs/>
          <w:color w:val="000000"/>
        </w:rPr>
        <w:t>Genel Sekreter a.</w:t>
      </w:r>
    </w:p>
    <w:p w:rsidR="00682041" w:rsidRDefault="00682041" w:rsidP="00760B5B">
      <w:pPr>
        <w:ind w:firstLine="5670"/>
        <w:jc w:val="center"/>
        <w:rPr>
          <w:b/>
          <w:bCs/>
          <w:color w:val="000000"/>
        </w:rPr>
      </w:pPr>
      <w:r w:rsidRPr="00C32348">
        <w:rPr>
          <w:b/>
          <w:bCs/>
          <w:color w:val="000000"/>
        </w:rPr>
        <w:t>Şube Müdürü</w:t>
      </w:r>
    </w:p>
    <w:sectPr w:rsidR="00682041"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9A" w:rsidRDefault="003D0C9A" w:rsidP="00CA0A79">
      <w:r>
        <w:separator/>
      </w:r>
    </w:p>
  </w:endnote>
  <w:endnote w:type="continuationSeparator" w:id="0">
    <w:p w:rsidR="003D0C9A" w:rsidRDefault="003D0C9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9A" w:rsidRDefault="003D0C9A" w:rsidP="00CA0A79">
      <w:r>
        <w:separator/>
      </w:r>
    </w:p>
  </w:footnote>
  <w:footnote w:type="continuationSeparator" w:id="0">
    <w:p w:rsidR="003D0C9A" w:rsidRDefault="003D0C9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A0A79"/>
    <w:rsid w:val="00004B23"/>
    <w:rsid w:val="0006552F"/>
    <w:rsid w:val="00097373"/>
    <w:rsid w:val="00130616"/>
    <w:rsid w:val="00133ABD"/>
    <w:rsid w:val="001E2EB1"/>
    <w:rsid w:val="002A2A5D"/>
    <w:rsid w:val="00332F28"/>
    <w:rsid w:val="003D0C9A"/>
    <w:rsid w:val="0043655A"/>
    <w:rsid w:val="004619D4"/>
    <w:rsid w:val="00463AFB"/>
    <w:rsid w:val="00482DC6"/>
    <w:rsid w:val="004E006D"/>
    <w:rsid w:val="005641F2"/>
    <w:rsid w:val="00572595"/>
    <w:rsid w:val="005A52B1"/>
    <w:rsid w:val="00682041"/>
    <w:rsid w:val="006909EE"/>
    <w:rsid w:val="006B0D6F"/>
    <w:rsid w:val="006D0263"/>
    <w:rsid w:val="00760B5B"/>
    <w:rsid w:val="00800A03"/>
    <w:rsid w:val="00873754"/>
    <w:rsid w:val="00890693"/>
    <w:rsid w:val="008E04E8"/>
    <w:rsid w:val="0090630C"/>
    <w:rsid w:val="009212F8"/>
    <w:rsid w:val="009D3D9E"/>
    <w:rsid w:val="00A950A1"/>
    <w:rsid w:val="00A96F16"/>
    <w:rsid w:val="00AF16B6"/>
    <w:rsid w:val="00B20F3F"/>
    <w:rsid w:val="00B40C74"/>
    <w:rsid w:val="00B472CF"/>
    <w:rsid w:val="00BE482E"/>
    <w:rsid w:val="00BE7165"/>
    <w:rsid w:val="00C06967"/>
    <w:rsid w:val="00CA0A79"/>
    <w:rsid w:val="00CF6FC9"/>
    <w:rsid w:val="00D55236"/>
    <w:rsid w:val="00D678DA"/>
    <w:rsid w:val="00D97666"/>
    <w:rsid w:val="00DA2F5C"/>
    <w:rsid w:val="00DB2741"/>
    <w:rsid w:val="00E2768D"/>
    <w:rsid w:val="00E57DD9"/>
    <w:rsid w:val="00EC6822"/>
    <w:rsid w:val="00ED199B"/>
    <w:rsid w:val="00F41A99"/>
    <w:rsid w:val="00F54245"/>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682041"/>
    <w:rPr>
      <w:rFonts w:ascii="Tahoma" w:hAnsi="Tahoma" w:cs="Tahoma"/>
      <w:sz w:val="16"/>
      <w:szCs w:val="16"/>
    </w:rPr>
  </w:style>
  <w:style w:type="character" w:customStyle="1" w:styleId="BalonMetniChar">
    <w:name w:val="Balon Metni Char"/>
    <w:basedOn w:val="VarsaylanParagrafYazTipi"/>
    <w:link w:val="BalonMetni"/>
    <w:uiPriority w:val="99"/>
    <w:semiHidden/>
    <w:rsid w:val="00682041"/>
    <w:rPr>
      <w:rFonts w:ascii="Tahoma" w:eastAsia="Times New Roman" w:hAnsi="Tahoma" w:cs="Tahoma"/>
      <w:sz w:val="16"/>
      <w:szCs w:val="16"/>
      <w:lang w:eastAsia="tr-TR"/>
    </w:rPr>
  </w:style>
  <w:style w:type="paragraph" w:styleId="NormalWeb">
    <w:name w:val="Normal (Web)"/>
    <w:basedOn w:val="Normal"/>
    <w:uiPriority w:val="99"/>
    <w:rsid w:val="006820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4244F1"/>
    <w:rsid w:val="005203ED"/>
    <w:rsid w:val="006543CB"/>
    <w:rsid w:val="007D7B72"/>
    <w:rsid w:val="007E0A4C"/>
    <w:rsid w:val="00A169FE"/>
    <w:rsid w:val="00A53E9A"/>
    <w:rsid w:val="00B3768E"/>
    <w:rsid w:val="00CE5680"/>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Gürcistan Sınır Geçişlerinde Koronavirüs Önlemleri Hk.</dc:subject>
  <dc:creator>Kubra Aygun</dc:creator>
  <cp:keywords>05/03/2020</cp:keywords>
  <cp:lastModifiedBy>sertac.toramanoglu</cp:lastModifiedBy>
  <cp:revision>2</cp:revision>
  <dcterms:created xsi:type="dcterms:W3CDTF">2020-03-05T14:07:00Z</dcterms:created>
  <dcterms:modified xsi:type="dcterms:W3CDTF">2020-03-05T14:07:00Z</dcterms:modified>
  <cp:category>2020/940-01005</cp:category>
</cp:coreProperties>
</file>