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7B1A3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72A77">
                  <w:t>2020/915-00978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72A77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7B1A33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7B1A33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8B021B" w:rsidP="0098610C">
                <w:r>
                  <w:t xml:space="preserve">Danimarka Kaynaklı </w:t>
                </w:r>
                <w:r w:rsidR="00E04149">
                  <w:t xml:space="preserve">Dolandırıcılık Faaliyetleri </w:t>
                </w:r>
                <w:proofErr w:type="spellStart"/>
                <w:r w:rsidR="00E04149">
                  <w:t>Hk</w:t>
                </w:r>
                <w:proofErr w:type="spellEnd"/>
                <w:r w:rsidR="00E04149">
                  <w:t>.</w:t>
                </w:r>
              </w:p>
            </w:tc>
          </w:sdtContent>
        </w:sdt>
      </w:tr>
    </w:tbl>
    <w:p w:rsidR="007B1A33" w:rsidRPr="002F4A57" w:rsidRDefault="007B1A33" w:rsidP="007B1A3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7B1A33" w:rsidRDefault="007B1A33" w:rsidP="007B1A3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F0ADD" w:rsidRPr="002F4A57" w:rsidRDefault="002F0ADD" w:rsidP="007B1A3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7B1A33" w:rsidRPr="002F4A57" w:rsidRDefault="007B1A33" w:rsidP="007B1A33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7B1A33" w:rsidRDefault="007B1A33" w:rsidP="007B1A3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109</w:t>
      </w:r>
    </w:p>
    <w:p w:rsidR="002F0ADD" w:rsidRDefault="002F0ADD" w:rsidP="007B1A33">
      <w:pPr>
        <w:jc w:val="center"/>
        <w:rPr>
          <w:b/>
          <w:bCs/>
          <w:u w:val="single"/>
        </w:rPr>
      </w:pPr>
    </w:p>
    <w:p w:rsidR="002F0ADD" w:rsidRDefault="002F0ADD" w:rsidP="007B1A33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7B1A33" w:rsidRPr="002F4A57" w:rsidRDefault="007B1A33" w:rsidP="002F0ADD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7B1A33" w:rsidRPr="002F4A57" w:rsidRDefault="007B1A33" w:rsidP="002F0ADD">
      <w:pPr>
        <w:tabs>
          <w:tab w:val="left" w:pos="851"/>
        </w:tabs>
        <w:ind w:firstLine="851"/>
        <w:jc w:val="both"/>
      </w:pPr>
    </w:p>
    <w:p w:rsidR="007B1A33" w:rsidRDefault="007B1A33" w:rsidP="002F0AD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T.C. Ticaret Bakanlığı’nın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proofErr w:type="gramStart"/>
      <w:r>
        <w:t>02</w:t>
      </w:r>
      <w:r w:rsidRPr="00107583">
        <w:t>/</w:t>
      </w:r>
      <w:r>
        <w:t>03/2020</w:t>
      </w:r>
      <w:proofErr w:type="gramEnd"/>
      <w:r w:rsidRPr="00107583">
        <w:t xml:space="preserve"> tarih</w:t>
      </w:r>
      <w:r>
        <w:t xml:space="preserve"> 149-00619 </w:t>
      </w:r>
      <w:r w:rsidRPr="00107583">
        <w:t xml:space="preserve">sayılı </w:t>
      </w:r>
      <w:r w:rsidRPr="00107583">
        <w:rPr>
          <w:bCs/>
        </w:rPr>
        <w:t>yazıda,</w:t>
      </w:r>
    </w:p>
    <w:p w:rsidR="007B1A33" w:rsidRPr="00107583" w:rsidRDefault="007B1A33" w:rsidP="002F0ADD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A40C06" w:rsidRDefault="007B1A33" w:rsidP="002F0AD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Danimarka'da ithalatçı firmaları dolandırmaya yönelik faaliyetlerde son dönemde artış gözlendiği, Danimarka'dan ihracat yaptığını belirterek firmalarımızla temasa geçen bazı şahıslar hakkında şüphe duyarak </w:t>
      </w:r>
      <w:r w:rsidR="00A40C06">
        <w:rPr>
          <w:rFonts w:eastAsiaTheme="minorHAnsi"/>
          <w:lang w:eastAsia="en-US"/>
        </w:rPr>
        <w:t xml:space="preserve">Kopenhag Ticaret </w:t>
      </w:r>
      <w:r>
        <w:rPr>
          <w:rFonts w:eastAsiaTheme="minorHAnsi"/>
          <w:lang w:eastAsia="en-US"/>
        </w:rPr>
        <w:t>Müşavirliğ</w:t>
      </w:r>
      <w:r w:rsidR="00A40C06">
        <w:rPr>
          <w:rFonts w:eastAsiaTheme="minorHAnsi"/>
          <w:lang w:eastAsia="en-US"/>
        </w:rPr>
        <w:t>ine</w:t>
      </w:r>
      <w:r>
        <w:rPr>
          <w:rFonts w:eastAsiaTheme="minorHAnsi"/>
          <w:lang w:eastAsia="en-US"/>
        </w:rPr>
        <w:t xml:space="preserve"> danışan Türk ithalat</w:t>
      </w:r>
      <w:r w:rsidR="002F0ADD">
        <w:rPr>
          <w:rFonts w:eastAsiaTheme="minorHAnsi"/>
          <w:lang w:eastAsia="en-US"/>
        </w:rPr>
        <w:t xml:space="preserve">çı firma sayısının da arttığı, </w:t>
      </w:r>
      <w:r>
        <w:rPr>
          <w:rFonts w:eastAsiaTheme="minorHAnsi"/>
          <w:lang w:eastAsia="en-US"/>
        </w:rPr>
        <w:t>şüphelerin tamamına yakınının haklı olduğunun tespit edildiği, gerçek firmalar adına web sitesi kuran ve bu web siteler</w:t>
      </w:r>
      <w:r w:rsidR="002F0ADD">
        <w:rPr>
          <w:rFonts w:eastAsiaTheme="minorHAnsi"/>
          <w:lang w:eastAsia="en-US"/>
        </w:rPr>
        <w:t>in</w:t>
      </w:r>
      <w:r>
        <w:rPr>
          <w:rFonts w:eastAsiaTheme="minorHAnsi"/>
          <w:lang w:eastAsia="en-US"/>
        </w:rPr>
        <w:t>de çeşitli ürünler sattığı izlenimini veren dolandırıcıların, başta Polonya olmak üzere farklı ülkelerdeki banka hesaplarına para gönderilmesini talep ettiği</w:t>
      </w:r>
      <w:r w:rsidR="002F0AD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2F0ADD">
        <w:rPr>
          <w:rFonts w:eastAsiaTheme="minorHAnsi"/>
          <w:lang w:eastAsia="en-US"/>
        </w:rPr>
        <w:t xml:space="preserve">sonrasında ise </w:t>
      </w:r>
      <w:r>
        <w:rPr>
          <w:rFonts w:eastAsiaTheme="minorHAnsi"/>
          <w:lang w:eastAsia="en-US"/>
        </w:rPr>
        <w:t>genellikle web sitelerini kapatarak ortadan kayboldu</w:t>
      </w:r>
      <w:r w:rsidR="002F0ADD">
        <w:rPr>
          <w:rFonts w:eastAsiaTheme="minorHAnsi"/>
          <w:lang w:eastAsia="en-US"/>
        </w:rPr>
        <w:t>kları</w:t>
      </w:r>
      <w:r w:rsidR="00A40C06">
        <w:rPr>
          <w:rFonts w:eastAsiaTheme="minorHAnsi"/>
          <w:lang w:eastAsia="en-US"/>
        </w:rPr>
        <w:t xml:space="preserve"> belirtilmektedir.</w:t>
      </w:r>
      <w:proofErr w:type="gramEnd"/>
    </w:p>
    <w:p w:rsidR="00A40C06" w:rsidRDefault="00A40C06" w:rsidP="002F0AD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1A33" w:rsidRDefault="007B1A33" w:rsidP="002F0AD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gramStart"/>
      <w:r w:rsidR="00A40C06">
        <w:rPr>
          <w:rFonts w:eastAsiaTheme="minorHAnsi"/>
          <w:lang w:eastAsia="en-US"/>
        </w:rPr>
        <w:t>Söz konusu yazı ekinde alınan ve b</w:t>
      </w:r>
      <w:r w:rsidR="008B021B">
        <w:rPr>
          <w:rFonts w:eastAsiaTheme="minorHAnsi"/>
          <w:lang w:eastAsia="en-US"/>
        </w:rPr>
        <w:t xml:space="preserve">ir örneği ilişikte yer alan </w:t>
      </w:r>
      <w:r>
        <w:rPr>
          <w:rFonts w:eastAsiaTheme="minorHAnsi"/>
          <w:lang w:eastAsia="en-US"/>
        </w:rPr>
        <w:t xml:space="preserve">dokümanda bu şekilde hareket eden şahıslara ait web sayfalarının genel özellikleri, bazı örnek sayfa bağlantıları ve ekran görüntüleri yer </w:t>
      </w:r>
      <w:r w:rsidR="00A40C06">
        <w:rPr>
          <w:rFonts w:eastAsiaTheme="minorHAnsi"/>
          <w:lang w:eastAsia="en-US"/>
        </w:rPr>
        <w:t>almakta olup,</w:t>
      </w:r>
      <w:r w:rsidR="008B02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bu çerçevede, yaşanabilecek mağduriyetlerin </w:t>
      </w:r>
      <w:r w:rsidR="008B021B">
        <w:rPr>
          <w:rFonts w:eastAsiaTheme="minorHAnsi"/>
          <w:lang w:eastAsia="en-US"/>
        </w:rPr>
        <w:t>giderilmesi için</w:t>
      </w:r>
      <w:r>
        <w:rPr>
          <w:rFonts w:eastAsiaTheme="minorHAnsi"/>
          <w:lang w:eastAsia="en-US"/>
        </w:rPr>
        <w:t xml:space="preserve"> özellikle Danimarka'dan ilk kez ithalat yapacak firmalarımızın</w:t>
      </w:r>
      <w:r w:rsidR="008B021B">
        <w:rPr>
          <w:rFonts w:eastAsiaTheme="minorHAnsi"/>
          <w:lang w:eastAsia="en-US"/>
        </w:rPr>
        <w:t xml:space="preserve"> benzer şüpheli durumlarla karşılaşmaları halinde</w:t>
      </w:r>
      <w:r>
        <w:rPr>
          <w:rFonts w:eastAsiaTheme="minorHAnsi"/>
          <w:lang w:eastAsia="en-US"/>
        </w:rPr>
        <w:t xml:space="preserve"> Kopenhag Ticaret Müşavirliğine danışmaları</w:t>
      </w:r>
      <w:r w:rsidR="008B021B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önem arz </w:t>
      </w:r>
      <w:r w:rsidR="00220D5A">
        <w:rPr>
          <w:rFonts w:eastAsiaTheme="minorHAnsi"/>
          <w:lang w:eastAsia="en-US"/>
        </w:rPr>
        <w:t xml:space="preserve">etmektedir. </w:t>
      </w:r>
      <w:proofErr w:type="gramEnd"/>
    </w:p>
    <w:p w:rsidR="007B1A33" w:rsidRDefault="007B1A33" w:rsidP="002F0AD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7B1A33" w:rsidRDefault="007B1A33" w:rsidP="002F0AD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7B1A33" w:rsidRDefault="007B1A33" w:rsidP="007B1A3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7B1A33" w:rsidRPr="002F4A57" w:rsidRDefault="007B1A33" w:rsidP="007B1A3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7B1A33" w:rsidRPr="002F4A57" w:rsidRDefault="007B1A33" w:rsidP="007B1A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7B1A33" w:rsidRPr="002F4A57" w:rsidRDefault="007B1A33" w:rsidP="007B1A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7B1A33" w:rsidRDefault="007B1A33" w:rsidP="007B1A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7B1A33" w:rsidRDefault="007B1A33" w:rsidP="007B1A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B1A33" w:rsidRDefault="007B1A33" w:rsidP="007B1A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7B1A33" w:rsidRDefault="007B1A33" w:rsidP="007B1A33"/>
    <w:p w:rsidR="007B1A33" w:rsidRPr="002D50F2" w:rsidRDefault="007B1A33" w:rsidP="007B1A33">
      <w:r w:rsidRPr="00D911B8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E</w:t>
      </w:r>
      <w:r w:rsidR="002F0ADD">
        <w:rPr>
          <w:rFonts w:eastAsiaTheme="minorHAnsi"/>
          <w:b/>
          <w:bCs/>
          <w:lang w:eastAsia="en-US"/>
        </w:rPr>
        <w:t>k</w:t>
      </w:r>
      <w:r>
        <w:rPr>
          <w:rFonts w:eastAsiaTheme="minorHAnsi"/>
          <w:b/>
          <w:bCs/>
          <w:lang w:eastAsia="en-US"/>
        </w:rPr>
        <w:t xml:space="preserve">: </w:t>
      </w:r>
      <w:hyperlink r:id="rId6" w:history="1">
        <w:r w:rsidRPr="008D77A8">
          <w:rPr>
            <w:rStyle w:val="Kpr"/>
            <w:rFonts w:eastAsiaTheme="minorHAnsi"/>
            <w:lang w:eastAsia="en-US"/>
          </w:rPr>
          <w:t>Dolandırıcı Site Örnekleri (4 Sayfa)</w:t>
        </w:r>
      </w:hyperlink>
    </w:p>
    <w:sectPr w:rsidR="007B1A33" w:rsidRPr="002D50F2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0" w:rsidRDefault="004D6480" w:rsidP="00CA0A79">
      <w:r>
        <w:separator/>
      </w:r>
    </w:p>
  </w:endnote>
  <w:endnote w:type="continuationSeparator" w:id="0">
    <w:p w:rsidR="004D6480" w:rsidRDefault="004D648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0" w:rsidRDefault="004D6480" w:rsidP="00CA0A79">
      <w:r>
        <w:separator/>
      </w:r>
    </w:p>
  </w:footnote>
  <w:footnote w:type="continuationSeparator" w:id="0">
    <w:p w:rsidR="004D6480" w:rsidRDefault="004D648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30B8"/>
    <w:rsid w:val="000559DC"/>
    <w:rsid w:val="0006552F"/>
    <w:rsid w:val="00097373"/>
    <w:rsid w:val="00127528"/>
    <w:rsid w:val="00130616"/>
    <w:rsid w:val="001E2EB1"/>
    <w:rsid w:val="00220D5A"/>
    <w:rsid w:val="002A2A5D"/>
    <w:rsid w:val="002F0ADD"/>
    <w:rsid w:val="00332F28"/>
    <w:rsid w:val="0043655A"/>
    <w:rsid w:val="004619D4"/>
    <w:rsid w:val="00463AFB"/>
    <w:rsid w:val="00482DC6"/>
    <w:rsid w:val="004D6480"/>
    <w:rsid w:val="004E006D"/>
    <w:rsid w:val="005641F2"/>
    <w:rsid w:val="00572595"/>
    <w:rsid w:val="005A52B1"/>
    <w:rsid w:val="005B121E"/>
    <w:rsid w:val="006909EE"/>
    <w:rsid w:val="006A4773"/>
    <w:rsid w:val="006B0D6F"/>
    <w:rsid w:val="006D0263"/>
    <w:rsid w:val="007B1A33"/>
    <w:rsid w:val="00800A03"/>
    <w:rsid w:val="00823E90"/>
    <w:rsid w:val="00890693"/>
    <w:rsid w:val="008B021B"/>
    <w:rsid w:val="008D77A8"/>
    <w:rsid w:val="009D3D9E"/>
    <w:rsid w:val="00A025B4"/>
    <w:rsid w:val="00A251DD"/>
    <w:rsid w:val="00A40C06"/>
    <w:rsid w:val="00A950A1"/>
    <w:rsid w:val="00AF16B6"/>
    <w:rsid w:val="00B20F3F"/>
    <w:rsid w:val="00B40C74"/>
    <w:rsid w:val="00B472CF"/>
    <w:rsid w:val="00B56CB5"/>
    <w:rsid w:val="00BE482E"/>
    <w:rsid w:val="00CA0A79"/>
    <w:rsid w:val="00CF6FC9"/>
    <w:rsid w:val="00D55236"/>
    <w:rsid w:val="00D678DA"/>
    <w:rsid w:val="00DA2F5C"/>
    <w:rsid w:val="00DB2741"/>
    <w:rsid w:val="00E04149"/>
    <w:rsid w:val="00E2768D"/>
    <w:rsid w:val="00E57DD9"/>
    <w:rsid w:val="00E72A77"/>
    <w:rsid w:val="00E86F78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A3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09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30A24"/>
    <w:rsid w:val="005203ED"/>
    <w:rsid w:val="006543CB"/>
    <w:rsid w:val="007D7B72"/>
    <w:rsid w:val="00922A34"/>
    <w:rsid w:val="00A169FE"/>
    <w:rsid w:val="00A37975"/>
    <w:rsid w:val="00B3768E"/>
    <w:rsid w:val="00DB1816"/>
    <w:rsid w:val="00DF1F2C"/>
    <w:rsid w:val="00E6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Danimarka Kaynaklı Dolandırıcılık Faaliyetleri Hk.</dc:subject>
  <dc:creator>Kubra Aygun</dc:creator>
  <cp:keywords>04/03/2020</cp:keywords>
  <cp:lastModifiedBy>vedat.iyigun</cp:lastModifiedBy>
  <cp:revision>3</cp:revision>
  <dcterms:created xsi:type="dcterms:W3CDTF">2020-03-04T05:58:00Z</dcterms:created>
  <dcterms:modified xsi:type="dcterms:W3CDTF">2020-03-04T05:59:00Z</dcterms:modified>
  <cp:category>2020/915-00978</cp:category>
</cp:coreProperties>
</file>