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12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762"/>
        <w:gridCol w:w="2249"/>
      </w:tblGrid>
      <w:tr w:rsidR="00482DC6" w:rsidTr="00380FC3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33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056143">
                  <w:t>2020/614-00644</w:t>
                </w:r>
              </w:sdtContent>
            </w:sdt>
            <w:r>
              <w:t xml:space="preserve"> </w:t>
            </w:r>
            <w:bookmarkEnd w:id="1"/>
            <w:r w:rsidR="00EE69B2">
              <w:t xml:space="preserve">  </w:t>
            </w:r>
          </w:p>
        </w:tc>
        <w:tc>
          <w:tcPr>
            <w:tcW w:w="1262" w:type="pct"/>
            <w:hideMark/>
          </w:tcPr>
          <w:p w:rsidR="00482DC6" w:rsidRDefault="00482DC6" w:rsidP="00380FC3">
            <w:pPr>
              <w:ind w:hanging="416"/>
              <w:jc w:val="center"/>
            </w:pPr>
            <w:bookmarkStart w:id="2" w:name="Tarih"/>
            <w:r>
              <w:t xml:space="preserve">   </w:t>
            </w:r>
            <w:r w:rsidR="00EE69B2">
              <w:t xml:space="preserve"> </w:t>
            </w:r>
            <w:r w:rsidR="007F78EC">
              <w:t xml:space="preserve"> </w:t>
            </w:r>
            <w:r>
              <w:t xml:space="preserve">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056143">
                  <w:t>12/02/2020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380FC3">
        <w:trPr>
          <w:trHeight w:val="311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4" w:type="pct"/>
          </w:tcPr>
          <w:p w:rsidR="00482DC6" w:rsidRDefault="00482DC6" w:rsidP="0098610C"/>
        </w:tc>
        <w:tc>
          <w:tcPr>
            <w:tcW w:w="4495" w:type="pct"/>
            <w:gridSpan w:val="2"/>
          </w:tcPr>
          <w:p w:rsidR="00482DC6" w:rsidRDefault="00482DC6" w:rsidP="0098610C"/>
        </w:tc>
      </w:tr>
      <w:tr w:rsidR="00482DC6" w:rsidTr="00380FC3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95" w:type="pct"/>
                <w:gridSpan w:val="2"/>
              </w:tcPr>
              <w:p w:rsidR="00482DC6" w:rsidRDefault="008A0F73" w:rsidP="007F2318">
                <w:r>
                  <w:t>Türkiye</w:t>
                </w:r>
                <w:r w:rsidR="007F2318">
                  <w:t xml:space="preserve"> ile </w:t>
                </w:r>
                <w:r>
                  <w:t xml:space="preserve">Güney Kore </w:t>
                </w:r>
                <w:r w:rsidR="007F2318">
                  <w:t>Arasındaki Serbest Ticaret Anlaşması Kapsamında</w:t>
                </w:r>
                <w:r>
                  <w:t xml:space="preserve"> </w:t>
                </w:r>
                <w:r w:rsidR="007F2318">
                  <w:t>0</w:t>
                </w:r>
                <w:r>
                  <w:t>1.</w:t>
                </w:r>
                <w:r w:rsidR="007F2318">
                  <w:t>0</w:t>
                </w:r>
                <w:r>
                  <w:t xml:space="preserve">1.2020 İtibariyle Gümrük Vergisi Sıfırlanan Ürünler </w:t>
                </w:r>
                <w:proofErr w:type="spellStart"/>
                <w:r>
                  <w:t>Hk</w:t>
                </w:r>
                <w:proofErr w:type="spellEnd"/>
                <w:r>
                  <w:t>.</w:t>
                </w:r>
              </w:p>
            </w:tc>
          </w:sdtContent>
        </w:sdt>
      </w:tr>
    </w:tbl>
    <w:p w:rsidR="00CA0A79" w:rsidRDefault="00CA0A79"/>
    <w:p w:rsidR="00575E97" w:rsidRPr="0071455D" w:rsidRDefault="00575E97" w:rsidP="00575E97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71455D">
        <w:rPr>
          <w:b/>
          <w:u w:val="single"/>
        </w:rPr>
        <w:t>E-POSTA</w:t>
      </w:r>
    </w:p>
    <w:p w:rsidR="00575E97" w:rsidRPr="00C57333" w:rsidRDefault="00575E97" w:rsidP="00575E97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9F7CED" w:rsidRDefault="00575E97" w:rsidP="00575E97">
      <w:pPr>
        <w:tabs>
          <w:tab w:val="left" w:pos="851"/>
        </w:tabs>
        <w:jc w:val="center"/>
        <w:rPr>
          <w:b/>
        </w:rPr>
      </w:pPr>
      <w:r w:rsidRPr="00C57333">
        <w:rPr>
          <w:b/>
        </w:rPr>
        <w:t>KARADENİZ</w:t>
      </w:r>
      <w:r w:rsidR="009F7CED">
        <w:rPr>
          <w:b/>
        </w:rPr>
        <w:t xml:space="preserve"> FINDIK VE MAMULLERİ</w:t>
      </w:r>
      <w:r w:rsidRPr="00C57333">
        <w:rPr>
          <w:b/>
        </w:rPr>
        <w:t xml:space="preserve"> İHRACATÇ</w:t>
      </w:r>
      <w:r w:rsidR="009F7CED">
        <w:rPr>
          <w:b/>
        </w:rPr>
        <w:t>ILARI</w:t>
      </w:r>
      <w:r w:rsidRPr="00C57333">
        <w:rPr>
          <w:b/>
        </w:rPr>
        <w:t xml:space="preserve"> </w:t>
      </w:r>
      <w:r w:rsidR="009F7CED">
        <w:rPr>
          <w:b/>
        </w:rPr>
        <w:t xml:space="preserve">BİRLİĞİ </w:t>
      </w:r>
    </w:p>
    <w:p w:rsidR="00575E97" w:rsidRPr="00C57333" w:rsidRDefault="00575E97" w:rsidP="00575E97">
      <w:pPr>
        <w:tabs>
          <w:tab w:val="left" w:pos="851"/>
        </w:tabs>
        <w:jc w:val="center"/>
        <w:rPr>
          <w:b/>
        </w:rPr>
      </w:pPr>
      <w:r w:rsidRPr="00C57333">
        <w:rPr>
          <w:b/>
        </w:rPr>
        <w:t>ÜYELERİNE SİRKÜLER</w:t>
      </w:r>
    </w:p>
    <w:p w:rsidR="00575E97" w:rsidRPr="00C57333" w:rsidRDefault="00575E97" w:rsidP="00575E97">
      <w:pPr>
        <w:jc w:val="center"/>
        <w:rPr>
          <w:b/>
          <w:bCs/>
          <w:u w:val="single"/>
        </w:rPr>
      </w:pPr>
      <w:r w:rsidRPr="00C57333">
        <w:rPr>
          <w:b/>
          <w:bCs/>
          <w:u w:val="single"/>
        </w:rPr>
        <w:t>2020 / 0</w:t>
      </w:r>
      <w:r w:rsidR="00D4394E">
        <w:rPr>
          <w:b/>
          <w:bCs/>
          <w:u w:val="single"/>
        </w:rPr>
        <w:t>74</w:t>
      </w:r>
    </w:p>
    <w:p w:rsidR="00575E97" w:rsidRDefault="00575E97" w:rsidP="00575E97">
      <w:pPr>
        <w:tabs>
          <w:tab w:val="left" w:pos="851"/>
        </w:tabs>
        <w:ind w:firstLine="851"/>
        <w:jc w:val="both"/>
        <w:rPr>
          <w:b/>
          <w:bCs/>
          <w:u w:val="single"/>
        </w:rPr>
      </w:pPr>
    </w:p>
    <w:p w:rsidR="00575E97" w:rsidRPr="00C57333" w:rsidRDefault="00575E97" w:rsidP="007F2318">
      <w:pPr>
        <w:tabs>
          <w:tab w:val="left" w:pos="851"/>
        </w:tabs>
        <w:ind w:firstLine="851"/>
        <w:jc w:val="both"/>
      </w:pPr>
      <w:r w:rsidRPr="00C57333">
        <w:t>Sayın üyemiz,</w:t>
      </w:r>
    </w:p>
    <w:p w:rsidR="007F2318" w:rsidRDefault="007F2318" w:rsidP="007F2318">
      <w:pPr>
        <w:autoSpaceDE w:val="0"/>
        <w:autoSpaceDN w:val="0"/>
        <w:adjustRightInd w:val="0"/>
        <w:ind w:firstLine="851"/>
        <w:jc w:val="both"/>
      </w:pPr>
    </w:p>
    <w:p w:rsidR="00575E97" w:rsidRDefault="00575E97" w:rsidP="007F231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rFonts w:eastAsiaTheme="minorHAnsi"/>
          <w:lang w:eastAsia="en-US"/>
        </w:rPr>
        <w:t>Ticaret Bakanlığı İhracat Genel Müdürlüğü’nün bir yazısına atfen, Türkiye İhracatçılar Meclisi’nden</w:t>
      </w:r>
      <w:r w:rsidRPr="00C57333">
        <w:rPr>
          <w:rFonts w:eastAsiaTheme="minorHAnsi"/>
          <w:lang w:eastAsia="en-US"/>
        </w:rPr>
        <w:t xml:space="preserve"> </w:t>
      </w:r>
      <w:r w:rsidRPr="00C57333">
        <w:rPr>
          <w:color w:val="000000"/>
        </w:rPr>
        <w:t xml:space="preserve">alınan </w:t>
      </w:r>
      <w:proofErr w:type="gramStart"/>
      <w:r>
        <w:rPr>
          <w:color w:val="000000"/>
        </w:rPr>
        <w:t>06</w:t>
      </w:r>
      <w:r w:rsidRPr="00C57333">
        <w:rPr>
          <w:color w:val="000000"/>
        </w:rPr>
        <w:t>/0</w:t>
      </w:r>
      <w:r>
        <w:rPr>
          <w:color w:val="000000"/>
        </w:rPr>
        <w:t>2</w:t>
      </w:r>
      <w:r w:rsidRPr="00C57333">
        <w:rPr>
          <w:color w:val="000000"/>
        </w:rPr>
        <w:t>/2020</w:t>
      </w:r>
      <w:proofErr w:type="gramEnd"/>
      <w:r w:rsidRPr="00C57333">
        <w:rPr>
          <w:color w:val="000000"/>
        </w:rPr>
        <w:t xml:space="preserve"> tarih </w:t>
      </w:r>
      <w:r>
        <w:rPr>
          <w:color w:val="000000"/>
        </w:rPr>
        <w:t>85-00373</w:t>
      </w:r>
      <w:r w:rsidRPr="00C57333">
        <w:rPr>
          <w:color w:val="000000"/>
        </w:rPr>
        <w:t xml:space="preserve"> sayılı yazıda;</w:t>
      </w:r>
    </w:p>
    <w:p w:rsidR="00575E97" w:rsidRPr="00C57333" w:rsidRDefault="00575E97" w:rsidP="007F2318">
      <w:pPr>
        <w:autoSpaceDE w:val="0"/>
        <w:autoSpaceDN w:val="0"/>
        <w:adjustRightInd w:val="0"/>
        <w:ind w:firstLine="851"/>
        <w:jc w:val="both"/>
      </w:pPr>
    </w:p>
    <w:p w:rsidR="00912EE3" w:rsidRDefault="00575E97" w:rsidP="007F2318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Ülkemiz ile Güney Kore arasında </w:t>
      </w:r>
      <w:r w:rsidR="009F7CED">
        <w:rPr>
          <w:rFonts w:eastAsiaTheme="minorHAnsi"/>
          <w:lang w:eastAsia="en-US"/>
        </w:rPr>
        <w:t>imzalanarak</w:t>
      </w:r>
      <w:r>
        <w:rPr>
          <w:rFonts w:eastAsiaTheme="minorHAnsi"/>
          <w:lang w:eastAsia="en-US"/>
        </w:rPr>
        <w:t xml:space="preserve"> </w:t>
      </w:r>
      <w:r w:rsidR="009F7CED">
        <w:rPr>
          <w:rFonts w:eastAsiaTheme="minorHAnsi"/>
          <w:lang w:eastAsia="en-US"/>
        </w:rPr>
        <w:t xml:space="preserve">1 Mayıs 2013 tarihinde yürürlüğe girmiş olan </w:t>
      </w:r>
      <w:r w:rsidR="007F2318">
        <w:rPr>
          <w:rFonts w:eastAsiaTheme="minorHAnsi"/>
          <w:lang w:eastAsia="en-US"/>
        </w:rPr>
        <w:t>Serbest Ticaret Anlaşması’nın (</w:t>
      </w:r>
      <w:r>
        <w:rPr>
          <w:rFonts w:eastAsiaTheme="minorHAnsi"/>
          <w:lang w:eastAsia="en-US"/>
        </w:rPr>
        <w:t>STA</w:t>
      </w:r>
      <w:r w:rsidR="007F2318">
        <w:rPr>
          <w:rFonts w:eastAsiaTheme="minorHAnsi"/>
          <w:lang w:eastAsia="en-US"/>
        </w:rPr>
        <w:t>)</w:t>
      </w:r>
      <w:r w:rsidR="009F7CED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yürürlüğe girmesini müteakip iki ülke arasında indirilecek veya sıfırlanacak gümrük tarifelerine ilişkin işlemler</w:t>
      </w:r>
      <w:r w:rsidR="007F2318">
        <w:rPr>
          <w:rFonts w:eastAsiaTheme="minorHAnsi"/>
          <w:lang w:eastAsia="en-US"/>
        </w:rPr>
        <w:t>in</w:t>
      </w:r>
      <w:r>
        <w:rPr>
          <w:rFonts w:eastAsiaTheme="minorHAnsi"/>
          <w:lang w:eastAsia="en-US"/>
        </w:rPr>
        <w:t xml:space="preserve"> belirli bir takvim çerçevesinde hayata geçirildiği</w:t>
      </w:r>
      <w:r w:rsidR="00912EE3">
        <w:rPr>
          <w:rFonts w:eastAsiaTheme="minorHAnsi"/>
          <w:lang w:eastAsia="en-US"/>
        </w:rPr>
        <w:t xml:space="preserve"> bildirilmektedir.</w:t>
      </w:r>
    </w:p>
    <w:p w:rsidR="00912EE3" w:rsidRDefault="00912EE3" w:rsidP="007F2318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FC6865" w:rsidRDefault="00415BD4" w:rsidP="00FC6865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proofErr w:type="gramStart"/>
      <w:r>
        <w:rPr>
          <w:rFonts w:eastAsiaTheme="minorHAnsi"/>
          <w:color w:val="000000"/>
          <w:lang w:eastAsia="en-US"/>
        </w:rPr>
        <w:t xml:space="preserve">Bu bağlamda, </w:t>
      </w:r>
      <w:r w:rsidRPr="00415BD4">
        <w:rPr>
          <w:rFonts w:eastAsiaTheme="minorHAnsi"/>
          <w:color w:val="000000"/>
          <w:lang w:eastAsia="en-US"/>
        </w:rPr>
        <w:t>STA çerçevesinde 1 Ocak 2020 tarihi itibariyle gümrük vergisi sıfırlanan ürünlerin listesi</w:t>
      </w:r>
      <w:r>
        <w:rPr>
          <w:rFonts w:eastAsiaTheme="minorHAnsi"/>
          <w:color w:val="000000"/>
          <w:lang w:eastAsia="en-US"/>
        </w:rPr>
        <w:t xml:space="preserve"> ile</w:t>
      </w:r>
      <w:r w:rsidRPr="00415BD4">
        <w:rPr>
          <w:rFonts w:eastAsiaTheme="minorHAnsi"/>
          <w:color w:val="000000"/>
          <w:lang w:eastAsia="en-US"/>
        </w:rPr>
        <w:t xml:space="preserve"> anlaşmanın yürürlüğe girdiği tarihten bu yana </w:t>
      </w:r>
      <w:r w:rsidR="00270388">
        <w:rPr>
          <w:rFonts w:eastAsiaTheme="minorHAnsi"/>
          <w:color w:val="000000"/>
          <w:lang w:eastAsia="en-US"/>
        </w:rPr>
        <w:t xml:space="preserve">konuya ilişkin </w:t>
      </w:r>
      <w:r w:rsidRPr="00415BD4">
        <w:rPr>
          <w:rFonts w:eastAsiaTheme="minorHAnsi"/>
          <w:color w:val="000000"/>
          <w:lang w:eastAsia="en-US"/>
        </w:rPr>
        <w:t xml:space="preserve">istatistikler </w:t>
      </w:r>
      <w:r>
        <w:rPr>
          <w:rFonts w:eastAsiaTheme="minorHAnsi"/>
          <w:color w:val="000000"/>
          <w:lang w:eastAsia="en-US"/>
        </w:rPr>
        <w:t>ilişik</w:t>
      </w:r>
      <w:r w:rsidR="0009082B">
        <w:rPr>
          <w:rFonts w:eastAsiaTheme="minorHAnsi"/>
          <w:color w:val="000000"/>
          <w:lang w:eastAsia="en-US"/>
        </w:rPr>
        <w:t>te</w:t>
      </w:r>
      <w:r>
        <w:rPr>
          <w:rFonts w:eastAsiaTheme="minorHAnsi"/>
          <w:color w:val="000000"/>
          <w:lang w:eastAsia="en-US"/>
        </w:rPr>
        <w:t xml:space="preserve"> </w:t>
      </w:r>
      <w:r w:rsidR="0009082B">
        <w:rPr>
          <w:rFonts w:eastAsiaTheme="minorHAnsi"/>
          <w:color w:val="000000"/>
          <w:lang w:eastAsia="en-US"/>
        </w:rPr>
        <w:t>sunulmakta</w:t>
      </w:r>
      <w:r>
        <w:rPr>
          <w:rFonts w:eastAsiaTheme="minorHAnsi"/>
          <w:color w:val="000000"/>
          <w:lang w:eastAsia="en-US"/>
        </w:rPr>
        <w:t xml:space="preserve"> olup,</w:t>
      </w:r>
      <w:r w:rsidR="009F7CED">
        <w:rPr>
          <w:rFonts w:eastAsiaTheme="minorHAnsi"/>
          <w:color w:val="000000"/>
          <w:lang w:eastAsia="en-US"/>
        </w:rPr>
        <w:t xml:space="preserve"> incelendiğinde de görüleceği üzere</w:t>
      </w:r>
      <w:r w:rsidRPr="00415BD4">
        <w:rPr>
          <w:rFonts w:eastAsiaTheme="minorHAnsi"/>
          <w:color w:val="000000"/>
          <w:lang w:eastAsia="en-US"/>
        </w:rPr>
        <w:t xml:space="preserve"> </w:t>
      </w:r>
      <w:proofErr w:type="spellStart"/>
      <w:r w:rsidR="00FC6865">
        <w:rPr>
          <w:rFonts w:eastAsiaTheme="minorHAnsi"/>
          <w:b/>
          <w:color w:val="000000"/>
          <w:lang w:eastAsia="en-US"/>
        </w:rPr>
        <w:t>n</w:t>
      </w:r>
      <w:r w:rsidR="00FC6865" w:rsidRPr="00FC6865">
        <w:rPr>
          <w:rFonts w:eastAsiaTheme="minorHAnsi"/>
          <w:b/>
          <w:color w:val="000000"/>
          <w:lang w:eastAsia="en-US"/>
        </w:rPr>
        <w:t>aturel</w:t>
      </w:r>
      <w:proofErr w:type="spellEnd"/>
      <w:r w:rsidR="00FC6865" w:rsidRPr="00FC6865">
        <w:rPr>
          <w:rFonts w:eastAsiaTheme="minorHAnsi"/>
          <w:b/>
          <w:color w:val="000000"/>
          <w:lang w:eastAsia="en-US"/>
        </w:rPr>
        <w:t xml:space="preserve"> </w:t>
      </w:r>
      <w:r w:rsidR="00FC6865">
        <w:rPr>
          <w:rFonts w:eastAsiaTheme="minorHAnsi"/>
          <w:b/>
          <w:color w:val="000000"/>
          <w:lang w:eastAsia="en-US"/>
        </w:rPr>
        <w:t>f</w:t>
      </w:r>
      <w:r w:rsidR="00FC6865" w:rsidRPr="00FC6865">
        <w:rPr>
          <w:rFonts w:eastAsiaTheme="minorHAnsi"/>
          <w:b/>
          <w:color w:val="000000"/>
          <w:lang w:eastAsia="en-US"/>
        </w:rPr>
        <w:t>ındık</w:t>
      </w:r>
      <w:r w:rsidR="009F7CED">
        <w:rPr>
          <w:rFonts w:eastAsiaTheme="minorHAnsi"/>
          <w:b/>
          <w:color w:val="000000"/>
          <w:lang w:eastAsia="en-US"/>
        </w:rPr>
        <w:t xml:space="preserve"> </w:t>
      </w:r>
      <w:r w:rsidR="00FC6865" w:rsidRPr="00FC6865">
        <w:rPr>
          <w:rFonts w:eastAsiaTheme="minorHAnsi"/>
          <w:b/>
          <w:color w:val="000000"/>
          <w:lang w:eastAsia="en-US"/>
        </w:rPr>
        <w:t xml:space="preserve">ile </w:t>
      </w:r>
      <w:r w:rsidR="00FC6865">
        <w:rPr>
          <w:rFonts w:eastAsiaTheme="minorHAnsi"/>
          <w:b/>
          <w:color w:val="000000"/>
          <w:lang w:eastAsia="en-US"/>
        </w:rPr>
        <w:t>i</w:t>
      </w:r>
      <w:r w:rsidR="00FC6865" w:rsidRPr="00FC6865">
        <w:rPr>
          <w:rFonts w:eastAsiaTheme="minorHAnsi"/>
          <w:b/>
          <w:color w:val="000000"/>
          <w:lang w:eastAsia="en-US"/>
        </w:rPr>
        <w:t xml:space="preserve">şlenmiş </w:t>
      </w:r>
      <w:r w:rsidR="00FC6865">
        <w:rPr>
          <w:rFonts w:eastAsiaTheme="minorHAnsi"/>
          <w:b/>
          <w:color w:val="000000"/>
          <w:lang w:eastAsia="en-US"/>
        </w:rPr>
        <w:t>f</w:t>
      </w:r>
      <w:r w:rsidR="00FC6865" w:rsidRPr="00FC6865">
        <w:rPr>
          <w:rFonts w:eastAsiaTheme="minorHAnsi"/>
          <w:b/>
          <w:color w:val="000000"/>
          <w:lang w:eastAsia="en-US"/>
        </w:rPr>
        <w:t>ındık (</w:t>
      </w:r>
      <w:r w:rsidR="009F7CED">
        <w:rPr>
          <w:rFonts w:eastAsiaTheme="minorHAnsi"/>
          <w:b/>
          <w:color w:val="000000"/>
          <w:lang w:eastAsia="en-US"/>
        </w:rPr>
        <w:t xml:space="preserve">fındık </w:t>
      </w:r>
      <w:proofErr w:type="spellStart"/>
      <w:r w:rsidR="009F7CED">
        <w:rPr>
          <w:rFonts w:eastAsiaTheme="minorHAnsi"/>
          <w:b/>
          <w:color w:val="000000"/>
          <w:lang w:eastAsia="en-US"/>
        </w:rPr>
        <w:t>füresi</w:t>
      </w:r>
      <w:proofErr w:type="spellEnd"/>
      <w:r w:rsidR="009F7CED">
        <w:rPr>
          <w:rFonts w:eastAsiaTheme="minorHAnsi"/>
          <w:b/>
          <w:color w:val="000000"/>
          <w:lang w:eastAsia="en-US"/>
        </w:rPr>
        <w:t xml:space="preserve"> ve fındık un</w:t>
      </w:r>
      <w:r w:rsidR="003C13E4">
        <w:rPr>
          <w:rFonts w:eastAsiaTheme="minorHAnsi"/>
          <w:b/>
          <w:color w:val="000000"/>
          <w:lang w:eastAsia="en-US"/>
        </w:rPr>
        <w:t>u</w:t>
      </w:r>
      <w:r w:rsidR="009F7CED">
        <w:rPr>
          <w:rFonts w:eastAsiaTheme="minorHAnsi"/>
          <w:b/>
          <w:color w:val="000000"/>
          <w:lang w:eastAsia="en-US"/>
        </w:rPr>
        <w:t xml:space="preserve"> hariç</w:t>
      </w:r>
      <w:r w:rsidR="00FC6865" w:rsidRPr="00FC6865">
        <w:rPr>
          <w:rFonts w:eastAsiaTheme="minorHAnsi"/>
          <w:b/>
          <w:color w:val="000000"/>
          <w:lang w:eastAsia="en-US"/>
        </w:rPr>
        <w:t>)</w:t>
      </w:r>
      <w:r w:rsidR="00FC6865">
        <w:rPr>
          <w:rFonts w:eastAsiaTheme="minorHAnsi"/>
          <w:color w:val="000000"/>
          <w:lang w:eastAsia="en-US"/>
        </w:rPr>
        <w:t xml:space="preserve"> ürünleri </w:t>
      </w:r>
      <w:r w:rsidR="006834F9">
        <w:rPr>
          <w:rFonts w:eastAsiaTheme="minorHAnsi"/>
          <w:color w:val="000000"/>
          <w:lang w:eastAsia="en-US"/>
        </w:rPr>
        <w:t>için de</w:t>
      </w:r>
      <w:r w:rsidR="00FC57A9">
        <w:rPr>
          <w:rFonts w:eastAsiaTheme="minorHAnsi"/>
          <w:color w:val="000000"/>
          <w:lang w:eastAsia="en-US"/>
        </w:rPr>
        <w:t xml:space="preserve"> Güney Kore tarafından</w:t>
      </w:r>
      <w:r w:rsidR="006834F9">
        <w:rPr>
          <w:rFonts w:eastAsiaTheme="minorHAnsi"/>
          <w:color w:val="000000"/>
          <w:lang w:eastAsia="en-US"/>
        </w:rPr>
        <w:t xml:space="preserve"> </w:t>
      </w:r>
      <w:r w:rsidR="00FC6865">
        <w:rPr>
          <w:rFonts w:eastAsiaTheme="minorHAnsi"/>
          <w:color w:val="000000"/>
          <w:lang w:eastAsia="en-US"/>
        </w:rPr>
        <w:t xml:space="preserve">gümrük vergileri sıfırlanmış </w:t>
      </w:r>
      <w:r w:rsidR="00C4185C">
        <w:rPr>
          <w:rFonts w:eastAsiaTheme="minorHAnsi"/>
          <w:color w:val="000000"/>
          <w:lang w:eastAsia="en-US"/>
        </w:rPr>
        <w:t>bulunmaktadır.</w:t>
      </w:r>
      <w:proofErr w:type="gramEnd"/>
    </w:p>
    <w:p w:rsidR="00FC6865" w:rsidRDefault="00FC6865" w:rsidP="007F2318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415BD4" w:rsidRDefault="00C4185C" w:rsidP="007F2318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Öte yandan, </w:t>
      </w:r>
      <w:r w:rsidR="00415BD4">
        <w:rPr>
          <w:rFonts w:eastAsiaTheme="minorHAnsi"/>
          <w:color w:val="000000"/>
          <w:lang w:eastAsia="en-US"/>
        </w:rPr>
        <w:t>söz konusu</w:t>
      </w:r>
      <w:r w:rsidR="00415BD4" w:rsidRPr="00415BD4">
        <w:rPr>
          <w:rFonts w:eastAsiaTheme="minorHAnsi"/>
          <w:color w:val="000000"/>
          <w:lang w:eastAsia="en-US"/>
        </w:rPr>
        <w:t xml:space="preserve"> STA kapsamında ülkemiz menşeli ihracat ürünlerine sağlanan vergi avantajlarına ilişk</w:t>
      </w:r>
      <w:r w:rsidR="00496A13">
        <w:rPr>
          <w:rFonts w:eastAsiaTheme="minorHAnsi"/>
          <w:color w:val="000000"/>
          <w:lang w:eastAsia="en-US"/>
        </w:rPr>
        <w:t>in son duruma Ticaret Bakanlığı’nın</w:t>
      </w:r>
      <w:r w:rsidR="00415BD4" w:rsidRPr="00415BD4">
        <w:rPr>
          <w:rFonts w:eastAsiaTheme="minorHAnsi"/>
          <w:color w:val="000000"/>
          <w:lang w:eastAsia="en-US"/>
        </w:rPr>
        <w:t xml:space="preserve"> resmi internet sitesinden (</w:t>
      </w:r>
      <w:hyperlink r:id="rId6" w:history="1">
        <w:r w:rsidR="00415BD4" w:rsidRPr="00411BB2">
          <w:rPr>
            <w:rStyle w:val="Kpr"/>
            <w:rFonts w:eastAsiaTheme="minorHAnsi"/>
            <w:lang w:eastAsia="en-US"/>
          </w:rPr>
          <w:t>https://ticaret.gov.tr/dis-iliskiler/serbest-ticaret-anlasmalari/yururlukte-bulunan-stalar/guney-kore </w:t>
        </w:r>
      </w:hyperlink>
      <w:r w:rsidR="00415BD4" w:rsidRPr="00415BD4">
        <w:rPr>
          <w:rFonts w:eastAsiaTheme="minorHAnsi"/>
          <w:color w:val="000000"/>
          <w:lang w:eastAsia="en-US"/>
        </w:rPr>
        <w:t>) ulaşılabilmektedir.</w:t>
      </w:r>
    </w:p>
    <w:p w:rsidR="00575E97" w:rsidRDefault="00575E97" w:rsidP="007F2318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</w:p>
    <w:p w:rsidR="00575E97" w:rsidRPr="00C57333" w:rsidRDefault="00575E97" w:rsidP="007F2318">
      <w:pPr>
        <w:tabs>
          <w:tab w:val="left" w:pos="851"/>
        </w:tabs>
        <w:ind w:firstLine="851"/>
        <w:jc w:val="both"/>
      </w:pPr>
      <w:r w:rsidRPr="00C57333">
        <w:t>Bilgilerinize sunarız.</w:t>
      </w:r>
    </w:p>
    <w:p w:rsidR="00575E97" w:rsidRPr="00C57333" w:rsidRDefault="00575E97" w:rsidP="00575E97">
      <w:pPr>
        <w:tabs>
          <w:tab w:val="left" w:pos="851"/>
        </w:tabs>
        <w:ind w:firstLine="709"/>
        <w:jc w:val="both"/>
      </w:pPr>
    </w:p>
    <w:p w:rsidR="00575E97" w:rsidRPr="00C57333" w:rsidRDefault="00575E97" w:rsidP="00575E97">
      <w:pPr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proofErr w:type="gramStart"/>
      <w:r w:rsidRPr="00C57333">
        <w:rPr>
          <w:i/>
          <w:iCs/>
          <w:color w:val="000000"/>
        </w:rPr>
        <w:t>e</w:t>
      </w:r>
      <w:proofErr w:type="gramEnd"/>
      <w:r w:rsidRPr="00C57333">
        <w:rPr>
          <w:i/>
          <w:iCs/>
          <w:color w:val="000000"/>
        </w:rPr>
        <w:t>-imzalıdır</w:t>
      </w:r>
    </w:p>
    <w:p w:rsidR="00575E97" w:rsidRPr="00C57333" w:rsidRDefault="00575E97" w:rsidP="00575E97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Sertaç Ş. TORAMANOĞLU</w:t>
      </w:r>
    </w:p>
    <w:p w:rsidR="00575E97" w:rsidRDefault="00575E97" w:rsidP="00575E97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C57333">
        <w:rPr>
          <w:b/>
          <w:bCs/>
          <w:color w:val="000000"/>
        </w:rPr>
        <w:t xml:space="preserve">Genel Sekreter </w:t>
      </w:r>
      <w:r>
        <w:rPr>
          <w:b/>
          <w:bCs/>
          <w:color w:val="000000"/>
        </w:rPr>
        <w:t>a</w:t>
      </w:r>
      <w:r w:rsidRPr="00C57333">
        <w:rPr>
          <w:b/>
          <w:bCs/>
          <w:color w:val="000000"/>
        </w:rPr>
        <w:t>.</w:t>
      </w:r>
    </w:p>
    <w:p w:rsidR="00575E97" w:rsidRDefault="00575E97" w:rsidP="00575E97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Şube Müdürü</w:t>
      </w:r>
    </w:p>
    <w:p w:rsidR="007F2318" w:rsidRDefault="007F2318" w:rsidP="00575E97">
      <w:pPr>
        <w:tabs>
          <w:tab w:val="center" w:pos="4536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575E97" w:rsidRPr="00C57333" w:rsidRDefault="00575E97" w:rsidP="00575E97">
      <w:pPr>
        <w:tabs>
          <w:tab w:val="center" w:pos="4536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Ekler:</w:t>
      </w:r>
    </w:p>
    <w:p w:rsidR="00733109" w:rsidRDefault="00575E97" w:rsidP="00733109">
      <w:r w:rsidRPr="007F2318">
        <w:rPr>
          <w:rFonts w:eastAsiaTheme="minorHAnsi"/>
          <w:b/>
          <w:lang w:eastAsia="en-US"/>
        </w:rPr>
        <w:t>Ek</w:t>
      </w:r>
      <w:r w:rsidR="007F2318" w:rsidRPr="007F2318">
        <w:rPr>
          <w:rFonts w:eastAsiaTheme="minorHAnsi"/>
          <w:b/>
          <w:lang w:eastAsia="en-US"/>
        </w:rPr>
        <w:t xml:space="preserve">.1 - </w:t>
      </w:r>
      <w:hyperlink r:id="rId7" w:history="1">
        <w:r w:rsidR="00733109" w:rsidRPr="00C5694F">
          <w:rPr>
            <w:rStyle w:val="Kpr"/>
            <w:rFonts w:eastAsiaTheme="minorHAnsi"/>
            <w:lang w:eastAsia="en-US"/>
          </w:rPr>
          <w:t>STA Kapsamında Bugüne Kadar Gümrük Vergisi Sıfırlanan Ürünlere Dair İstatistikler (1 sayfa)</w:t>
        </w:r>
      </w:hyperlink>
    </w:p>
    <w:p w:rsidR="00CA0A79" w:rsidRDefault="007F2318" w:rsidP="009F7CED">
      <w:pPr>
        <w:autoSpaceDE w:val="0"/>
        <w:autoSpaceDN w:val="0"/>
        <w:adjustRightInd w:val="0"/>
      </w:pPr>
      <w:r w:rsidRPr="007F2318">
        <w:rPr>
          <w:rFonts w:eastAsiaTheme="minorHAnsi"/>
          <w:b/>
          <w:lang w:eastAsia="en-US"/>
        </w:rPr>
        <w:t>Ek.2 -</w:t>
      </w:r>
      <w:r>
        <w:rPr>
          <w:rFonts w:eastAsiaTheme="minorHAnsi"/>
          <w:lang w:eastAsia="en-US"/>
        </w:rPr>
        <w:t xml:space="preserve"> </w:t>
      </w:r>
      <w:hyperlink r:id="rId8" w:history="1">
        <w:r w:rsidR="00733109" w:rsidRPr="00C5694F">
          <w:rPr>
            <w:rStyle w:val="Kpr"/>
            <w:rFonts w:eastAsiaTheme="minorHAnsi"/>
            <w:lang w:eastAsia="en-US"/>
          </w:rPr>
          <w:t>01.01.2020 İtibariyle Gümrük Vergisi Sıfırlanan Ürünler Listesi (6 Sayfa)</w:t>
        </w:r>
      </w:hyperlink>
    </w:p>
    <w:sectPr w:rsidR="00CA0A79" w:rsidSect="004365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AFD" w:rsidRDefault="004A1AFD" w:rsidP="00CA0A79">
      <w:r>
        <w:separator/>
      </w:r>
    </w:p>
  </w:endnote>
  <w:endnote w:type="continuationSeparator" w:id="0">
    <w:p w:rsidR="004A1AFD" w:rsidRDefault="004A1AFD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AFD" w:rsidRDefault="004A1AFD" w:rsidP="00CA0A79">
      <w:r>
        <w:separator/>
      </w:r>
    </w:p>
  </w:footnote>
  <w:footnote w:type="continuationSeparator" w:id="0">
    <w:p w:rsidR="004A1AFD" w:rsidRDefault="004A1AFD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21596"/>
    <w:rsid w:val="00051D90"/>
    <w:rsid w:val="00056143"/>
    <w:rsid w:val="0006552F"/>
    <w:rsid w:val="0009082B"/>
    <w:rsid w:val="00097373"/>
    <w:rsid w:val="000F6413"/>
    <w:rsid w:val="00130616"/>
    <w:rsid w:val="00133231"/>
    <w:rsid w:val="001E2EB1"/>
    <w:rsid w:val="00270388"/>
    <w:rsid w:val="002A2A5D"/>
    <w:rsid w:val="00332F28"/>
    <w:rsid w:val="00380FC3"/>
    <w:rsid w:val="00395EFE"/>
    <w:rsid w:val="003C13E4"/>
    <w:rsid w:val="003F71AE"/>
    <w:rsid w:val="00415BD4"/>
    <w:rsid w:val="0043655A"/>
    <w:rsid w:val="00444DC6"/>
    <w:rsid w:val="004619D4"/>
    <w:rsid w:val="00463AFB"/>
    <w:rsid w:val="00482DC6"/>
    <w:rsid w:val="00496A13"/>
    <w:rsid w:val="004A1AFD"/>
    <w:rsid w:val="004E006D"/>
    <w:rsid w:val="00536F0A"/>
    <w:rsid w:val="005641F2"/>
    <w:rsid w:val="00572595"/>
    <w:rsid w:val="00575E97"/>
    <w:rsid w:val="00580A8B"/>
    <w:rsid w:val="005A1A23"/>
    <w:rsid w:val="005A52B1"/>
    <w:rsid w:val="006834F9"/>
    <w:rsid w:val="006909EE"/>
    <w:rsid w:val="006B0D6F"/>
    <w:rsid w:val="006B7386"/>
    <w:rsid w:val="006D0263"/>
    <w:rsid w:val="006F34DB"/>
    <w:rsid w:val="00705F0D"/>
    <w:rsid w:val="0072318A"/>
    <w:rsid w:val="00733109"/>
    <w:rsid w:val="007F2318"/>
    <w:rsid w:val="007F78EC"/>
    <w:rsid w:val="00800A03"/>
    <w:rsid w:val="00812F53"/>
    <w:rsid w:val="00874F56"/>
    <w:rsid w:val="00890693"/>
    <w:rsid w:val="008A0F73"/>
    <w:rsid w:val="00912EE3"/>
    <w:rsid w:val="009642CD"/>
    <w:rsid w:val="009D3D9E"/>
    <w:rsid w:val="009F7CED"/>
    <w:rsid w:val="00A310CD"/>
    <w:rsid w:val="00A950A1"/>
    <w:rsid w:val="00AF16B6"/>
    <w:rsid w:val="00B20F3F"/>
    <w:rsid w:val="00B40C74"/>
    <w:rsid w:val="00B472CF"/>
    <w:rsid w:val="00BE482E"/>
    <w:rsid w:val="00C14516"/>
    <w:rsid w:val="00C4185C"/>
    <w:rsid w:val="00C5694F"/>
    <w:rsid w:val="00CA0A79"/>
    <w:rsid w:val="00CA2C5F"/>
    <w:rsid w:val="00CF6FC9"/>
    <w:rsid w:val="00D30EFE"/>
    <w:rsid w:val="00D371F2"/>
    <w:rsid w:val="00D4394E"/>
    <w:rsid w:val="00D55236"/>
    <w:rsid w:val="00D678DA"/>
    <w:rsid w:val="00DA2F5C"/>
    <w:rsid w:val="00DB2741"/>
    <w:rsid w:val="00E11B81"/>
    <w:rsid w:val="00E2768D"/>
    <w:rsid w:val="00E57DD9"/>
    <w:rsid w:val="00E61F84"/>
    <w:rsid w:val="00EC6822"/>
    <w:rsid w:val="00EE69B2"/>
    <w:rsid w:val="00F71D81"/>
    <w:rsid w:val="00FA37A8"/>
    <w:rsid w:val="00FC3DFD"/>
    <w:rsid w:val="00FC57A9"/>
    <w:rsid w:val="00FC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5E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5E97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73310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.org.tr/files/downloads/sirkuler/2020074ek2.pdf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074ek1.pdf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s://ticaret.gov.tr/dis-iliskiler/serbest-ticaret-anlasmalari/yururlukte-bulunan-stalar/guney-kore&#160;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5203ED"/>
    <w:rsid w:val="005638AC"/>
    <w:rsid w:val="005C1885"/>
    <w:rsid w:val="0064279F"/>
    <w:rsid w:val="006543CB"/>
    <w:rsid w:val="00700CC3"/>
    <w:rsid w:val="007D7B72"/>
    <w:rsid w:val="008056EF"/>
    <w:rsid w:val="00A169FE"/>
    <w:rsid w:val="00B3768E"/>
    <w:rsid w:val="00BB28EA"/>
    <w:rsid w:val="00C4398A"/>
    <w:rsid w:val="00CC0144"/>
    <w:rsid w:val="00DB1816"/>
    <w:rsid w:val="00DF7FE2"/>
    <w:rsid w:val="00E6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Türkiye ile Güney Kore Arasındaki Serbest Ticaret Anlaşması Kapsamında 01.01.2020 İtibariyle Gümrük Vergisi Sıfırlanan Ürünler Hk.</dc:subject>
  <dc:creator>Kubra Aygun</dc:creator>
  <cp:keywords>12/02/2020</cp:keywords>
  <cp:lastModifiedBy>vedat.iyigun</cp:lastModifiedBy>
  <cp:revision>5</cp:revision>
  <cp:lastPrinted>2020-02-12T08:03:00Z</cp:lastPrinted>
  <dcterms:created xsi:type="dcterms:W3CDTF">2020-02-12T12:18:00Z</dcterms:created>
  <dcterms:modified xsi:type="dcterms:W3CDTF">2020-02-12T14:37:00Z</dcterms:modified>
  <cp:category>2020/614-00644</cp:category>
</cp:coreProperties>
</file>