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068" w:type="pct"/>
        <w:tblCellMar>
          <w:left w:w="0" w:type="dxa"/>
          <w:right w:w="0" w:type="dxa"/>
        </w:tblCellMar>
        <w:tblLook w:val="01E0"/>
      </w:tblPr>
      <w:tblGrid>
        <w:gridCol w:w="750"/>
        <w:gridCol w:w="151"/>
        <w:gridCol w:w="6045"/>
        <w:gridCol w:w="2249"/>
      </w:tblGrid>
      <w:tr w:rsidR="00482DC6" w:rsidTr="00D72AAE">
        <w:trPr>
          <w:trHeight w:val="294"/>
        </w:trPr>
        <w:tc>
          <w:tcPr>
            <w:tcW w:w="408" w:type="pct"/>
            <w:hideMark/>
          </w:tcPr>
          <w:p w:rsidR="00482DC6" w:rsidRDefault="00482DC6" w:rsidP="0098610C">
            <w:pPr>
              <w:rPr>
                <w:b/>
              </w:rPr>
            </w:pPr>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F16D7">
                  <w:t>2020/520-00548</w:t>
                </w:r>
              </w:sdtContent>
            </w:sdt>
            <w:r>
              <w:t xml:space="preserve"> </w:t>
            </w:r>
            <w:bookmarkEnd w:id="1"/>
          </w:p>
        </w:tc>
        <w:tc>
          <w:tcPr>
            <w:tcW w:w="1223" w:type="pct"/>
            <w:hideMark/>
          </w:tcPr>
          <w:p w:rsidR="00482DC6" w:rsidRDefault="00482DC6" w:rsidP="00D72AAE">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F16D7">
                  <w:t>04/02/2020</w:t>
                </w:r>
                <w:proofErr w:type="gramEnd"/>
              </w:sdtContent>
            </w:sdt>
            <w:r>
              <w:t xml:space="preserve"> </w:t>
            </w:r>
            <w:bookmarkEnd w:id="2"/>
            <w:r>
              <w:t xml:space="preserve"> </w:t>
            </w:r>
          </w:p>
        </w:tc>
      </w:tr>
      <w:tr w:rsidR="00482DC6" w:rsidTr="00D72AAE">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D72AAE">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7E6AB2" w:rsidP="0098610C">
                <w:r>
                  <w:t xml:space="preserve">Ürdün Yatırım Heyeti </w:t>
                </w:r>
                <w:proofErr w:type="gramStart"/>
                <w:r>
                  <w:t xml:space="preserve">Anket  </w:t>
                </w:r>
                <w:proofErr w:type="spellStart"/>
                <w:r>
                  <w:t>Hk</w:t>
                </w:r>
                <w:proofErr w:type="spellEnd"/>
                <w:proofErr w:type="gramEnd"/>
                <w:r>
                  <w:t>.</w:t>
                </w:r>
              </w:p>
            </w:tc>
          </w:sdtContent>
        </w:sdt>
      </w:tr>
    </w:tbl>
    <w:p w:rsidR="00CA0A79" w:rsidRDefault="00CA0A79"/>
    <w:p w:rsidR="00CA0A79" w:rsidRDefault="00CA0A79"/>
    <w:p w:rsidR="00D72AAE" w:rsidRPr="0071455D" w:rsidRDefault="00D72AAE" w:rsidP="00D72AAE">
      <w:pPr>
        <w:tabs>
          <w:tab w:val="left" w:pos="851"/>
        </w:tabs>
        <w:autoSpaceDE w:val="0"/>
        <w:autoSpaceDN w:val="0"/>
        <w:adjustRightInd w:val="0"/>
        <w:jc w:val="right"/>
        <w:rPr>
          <w:b/>
          <w:u w:val="single"/>
        </w:rPr>
      </w:pPr>
      <w:r w:rsidRPr="0071455D">
        <w:rPr>
          <w:b/>
          <w:u w:val="single"/>
        </w:rPr>
        <w:t>E-POSTA</w:t>
      </w:r>
    </w:p>
    <w:p w:rsidR="00D72AAE" w:rsidRPr="00C57333" w:rsidRDefault="00D72AAE" w:rsidP="00D72AAE">
      <w:pPr>
        <w:numPr>
          <w:ilvl w:val="12"/>
          <w:numId w:val="0"/>
        </w:numPr>
        <w:tabs>
          <w:tab w:val="left" w:pos="709"/>
        </w:tabs>
        <w:jc w:val="right"/>
        <w:rPr>
          <w:b/>
          <w:u w:val="single"/>
        </w:rPr>
      </w:pPr>
    </w:p>
    <w:p w:rsidR="00D72AAE" w:rsidRPr="00C57333" w:rsidRDefault="00D72AAE" w:rsidP="00D72AAE">
      <w:pPr>
        <w:tabs>
          <w:tab w:val="left" w:pos="851"/>
        </w:tabs>
        <w:jc w:val="center"/>
        <w:rPr>
          <w:b/>
        </w:rPr>
      </w:pPr>
      <w:r w:rsidRPr="00C57333">
        <w:rPr>
          <w:b/>
        </w:rPr>
        <w:t>KARADENİZ İHRACATÇI BİRLİKLERİ ÜYELERİNE SİRKÜLER</w:t>
      </w:r>
    </w:p>
    <w:p w:rsidR="00D72AAE" w:rsidRPr="00C57333" w:rsidRDefault="00D72AAE" w:rsidP="00D72AAE">
      <w:pPr>
        <w:jc w:val="center"/>
        <w:rPr>
          <w:b/>
          <w:bCs/>
          <w:u w:val="single"/>
        </w:rPr>
      </w:pPr>
      <w:r w:rsidRPr="00C57333">
        <w:rPr>
          <w:b/>
          <w:bCs/>
          <w:u w:val="single"/>
        </w:rPr>
        <w:t>2020 / 058</w:t>
      </w:r>
    </w:p>
    <w:p w:rsidR="00D72AAE" w:rsidRPr="00C57333" w:rsidRDefault="00D72AAE" w:rsidP="00D72AAE">
      <w:pPr>
        <w:tabs>
          <w:tab w:val="left" w:pos="851"/>
        </w:tabs>
        <w:ind w:firstLine="851"/>
        <w:jc w:val="both"/>
        <w:rPr>
          <w:b/>
          <w:bCs/>
          <w:u w:val="single"/>
        </w:rPr>
      </w:pPr>
    </w:p>
    <w:p w:rsidR="00D72AAE" w:rsidRPr="00C57333" w:rsidRDefault="00D72AAE" w:rsidP="00D72AAE">
      <w:pPr>
        <w:tabs>
          <w:tab w:val="left" w:pos="851"/>
        </w:tabs>
        <w:ind w:firstLine="851"/>
        <w:jc w:val="both"/>
      </w:pPr>
      <w:r w:rsidRPr="00C57333">
        <w:t>Sayın üyemiz,</w:t>
      </w:r>
    </w:p>
    <w:p w:rsidR="00D72AAE" w:rsidRPr="00C57333" w:rsidRDefault="00D72AAE" w:rsidP="00D72AAE">
      <w:pPr>
        <w:tabs>
          <w:tab w:val="left" w:pos="851"/>
        </w:tabs>
        <w:ind w:firstLine="851"/>
        <w:jc w:val="both"/>
      </w:pPr>
      <w:r w:rsidRPr="00C57333">
        <w:t xml:space="preserve"> </w:t>
      </w:r>
    </w:p>
    <w:p w:rsidR="00D72AAE" w:rsidRPr="00C57333" w:rsidRDefault="00D72AAE" w:rsidP="00D72AAE">
      <w:pPr>
        <w:autoSpaceDE w:val="0"/>
        <w:autoSpaceDN w:val="0"/>
        <w:adjustRightInd w:val="0"/>
        <w:ind w:firstLine="851"/>
        <w:jc w:val="both"/>
      </w:pPr>
      <w:r w:rsidRPr="00C57333">
        <w:rPr>
          <w:rFonts w:eastAsiaTheme="minorHAnsi"/>
          <w:lang w:eastAsia="en-US"/>
        </w:rPr>
        <w:t xml:space="preserve">Dış Ekonomik İlişkiler Kurulu’ndan </w:t>
      </w:r>
      <w:r w:rsidRPr="00C57333">
        <w:rPr>
          <w:color w:val="000000"/>
        </w:rPr>
        <w:t xml:space="preserve">alınan </w:t>
      </w:r>
      <w:proofErr w:type="gramStart"/>
      <w:r w:rsidRPr="00C57333">
        <w:rPr>
          <w:color w:val="000000"/>
        </w:rPr>
        <w:t>31/01/2020</w:t>
      </w:r>
      <w:proofErr w:type="gramEnd"/>
      <w:r w:rsidRPr="00C57333">
        <w:rPr>
          <w:color w:val="000000"/>
        </w:rPr>
        <w:t xml:space="preserve"> tarih URD/2020-0144 sayılı yazıda;</w:t>
      </w:r>
    </w:p>
    <w:p w:rsidR="00D72AAE" w:rsidRPr="00C57333" w:rsidRDefault="00D72AAE" w:rsidP="009F0437">
      <w:pPr>
        <w:pStyle w:val="NormalWeb"/>
        <w:ind w:firstLine="851"/>
        <w:jc w:val="both"/>
        <w:rPr>
          <w:lang w:eastAsia="en-US"/>
        </w:rPr>
      </w:pPr>
      <w:r w:rsidRPr="009F0437">
        <w:rPr>
          <w:lang w:eastAsia="en-US"/>
        </w:rPr>
        <w:t xml:space="preserve">DEİK Türkiye-Ürdün İş Konseyimiz tarafından yürütülen faaliyetler kapsamında, önümüzdeki aylarda Ürdün’e bir yatırım heyeti </w:t>
      </w:r>
      <w:proofErr w:type="gramStart"/>
      <w:r w:rsidRPr="009F0437">
        <w:rPr>
          <w:lang w:eastAsia="en-US"/>
        </w:rPr>
        <w:t>düzenlenmesinin  planlandığı</w:t>
      </w:r>
      <w:proofErr w:type="gramEnd"/>
      <w:r w:rsidRPr="009F0437">
        <w:rPr>
          <w:lang w:eastAsia="en-US"/>
        </w:rPr>
        <w:t xml:space="preserve">, Ortadoğu’nun siyasi ve ekonomik açıdan en istikrarlı ülkelerinden biri olan Ürdün, gelişmiş altyapı hizmetleri, kalifiye ve ucuz iş gücü, yabancı yatırımları teşvik etmesi, yüksek eğitim seviyesi ve elverişli iklimiyle yatırımcılara önemli fırsatlar sunduğu, Arap Serbest Ticaret Bölgesi (GAFTA) üyesi olan Ürdün’ün ABD ve Kanada ile uygulamaya koyduğu serbest ticaret anlaşmalarının Ürdün’de yatırım yapacak firmalarımız açısından bu ülkelere kotasız ihracat yapma imkanının  bulunduğu belirtilmekte olup, bu çerçevede, iş konseyi tarafından yürütülen çalışma bağlamında Ürdün’de mevcut yatırım imkanlarını değerlendirmek isteyen firmalara ilişkin bilgi temin etmek amacıyla gerçekleştirilen anketin </w:t>
      </w:r>
      <w:r w:rsidRPr="009F0437">
        <w:rPr>
          <w:b/>
          <w:bCs/>
          <w:lang w:eastAsia="en-US"/>
        </w:rPr>
        <w:t>(</w:t>
      </w:r>
      <w:hyperlink r:id="rId6" w:history="1">
        <w:r w:rsidRPr="009F0437">
          <w:rPr>
            <w:b/>
            <w:bCs/>
            <w:lang w:eastAsia="en-US"/>
          </w:rPr>
          <w:t>https://portal.deik.org.tr/Anket/1148</w:t>
        </w:r>
      </w:hyperlink>
      <w:r w:rsidRPr="009F0437">
        <w:rPr>
          <w:b/>
          <w:bCs/>
          <w:lang w:eastAsia="en-US"/>
        </w:rPr>
        <w:t>)</w:t>
      </w:r>
      <w:r w:rsidRPr="009F0437">
        <w:rPr>
          <w:lang w:eastAsia="en-US"/>
        </w:rPr>
        <w:t xml:space="preserve"> 21 Şubat 2020 Cuma gününe kadar doldurulmasının gerektiği  </w:t>
      </w:r>
      <w:r w:rsidRPr="00C57333">
        <w:rPr>
          <w:lang w:eastAsia="en-US"/>
        </w:rPr>
        <w:t>ifade edilmektedir.</w:t>
      </w:r>
    </w:p>
    <w:p w:rsidR="00D72AAE" w:rsidRPr="00C57333" w:rsidRDefault="00D72AAE" w:rsidP="00D72AAE">
      <w:pPr>
        <w:tabs>
          <w:tab w:val="left" w:pos="851"/>
        </w:tabs>
        <w:ind w:firstLine="851"/>
        <w:jc w:val="both"/>
      </w:pPr>
      <w:r w:rsidRPr="00C57333">
        <w:t>Bilgilerinize sunarız.</w:t>
      </w:r>
    </w:p>
    <w:p w:rsidR="00D72AAE" w:rsidRPr="00C57333" w:rsidRDefault="00D72AAE" w:rsidP="00D72AAE">
      <w:pPr>
        <w:tabs>
          <w:tab w:val="left" w:pos="851"/>
        </w:tabs>
        <w:ind w:firstLine="709"/>
        <w:jc w:val="both"/>
      </w:pPr>
    </w:p>
    <w:p w:rsidR="00D72AAE" w:rsidRPr="00C57333" w:rsidRDefault="00D72AAE" w:rsidP="00D72AAE">
      <w:pPr>
        <w:tabs>
          <w:tab w:val="left" w:pos="851"/>
        </w:tabs>
        <w:ind w:firstLine="709"/>
        <w:jc w:val="both"/>
      </w:pPr>
    </w:p>
    <w:p w:rsidR="00D72AAE" w:rsidRPr="00C57333" w:rsidRDefault="00D72AAE" w:rsidP="00D72AAE">
      <w:pPr>
        <w:tabs>
          <w:tab w:val="left" w:pos="5610"/>
          <w:tab w:val="center" w:pos="6520"/>
        </w:tabs>
        <w:autoSpaceDE w:val="0"/>
        <w:autoSpaceDN w:val="0"/>
        <w:adjustRightInd w:val="0"/>
        <w:ind w:firstLine="5103"/>
        <w:jc w:val="center"/>
        <w:rPr>
          <w:i/>
          <w:iCs/>
          <w:color w:val="000000"/>
        </w:rPr>
      </w:pPr>
      <w:proofErr w:type="gramStart"/>
      <w:r w:rsidRPr="00C57333">
        <w:rPr>
          <w:i/>
          <w:iCs/>
          <w:color w:val="000000"/>
        </w:rPr>
        <w:t>e</w:t>
      </w:r>
      <w:proofErr w:type="gramEnd"/>
      <w:r w:rsidRPr="00C57333">
        <w:rPr>
          <w:i/>
          <w:iCs/>
          <w:color w:val="000000"/>
        </w:rPr>
        <w:t>-imzalıdır</w:t>
      </w:r>
    </w:p>
    <w:p w:rsidR="00D72AAE" w:rsidRPr="00C57333" w:rsidRDefault="00D72AAE" w:rsidP="00D72AAE">
      <w:pPr>
        <w:autoSpaceDE w:val="0"/>
        <w:autoSpaceDN w:val="0"/>
        <w:adjustRightInd w:val="0"/>
        <w:ind w:firstLine="5103"/>
        <w:jc w:val="center"/>
        <w:rPr>
          <w:b/>
          <w:bCs/>
          <w:color w:val="000000"/>
        </w:rPr>
      </w:pPr>
      <w:r>
        <w:rPr>
          <w:b/>
          <w:bCs/>
          <w:color w:val="000000"/>
        </w:rPr>
        <w:t>Şahin KURUL</w:t>
      </w:r>
    </w:p>
    <w:p w:rsidR="00D72AAE" w:rsidRPr="00C57333" w:rsidRDefault="00D72AAE" w:rsidP="00D72AAE">
      <w:pPr>
        <w:autoSpaceDE w:val="0"/>
        <w:autoSpaceDN w:val="0"/>
        <w:adjustRightInd w:val="0"/>
        <w:ind w:firstLine="5103"/>
        <w:jc w:val="center"/>
        <w:rPr>
          <w:b/>
          <w:bCs/>
          <w:color w:val="000000"/>
        </w:rPr>
      </w:pPr>
      <w:r w:rsidRPr="00C57333">
        <w:rPr>
          <w:b/>
          <w:bCs/>
          <w:color w:val="000000"/>
        </w:rPr>
        <w:t xml:space="preserve">Genel Sekreter </w:t>
      </w:r>
      <w:r>
        <w:rPr>
          <w:b/>
          <w:bCs/>
          <w:color w:val="000000"/>
        </w:rPr>
        <w:t>T</w:t>
      </w:r>
      <w:r w:rsidRPr="00C57333">
        <w:rPr>
          <w:b/>
          <w:bCs/>
          <w:color w:val="000000"/>
        </w:rPr>
        <w:t>.</w:t>
      </w:r>
    </w:p>
    <w:p w:rsidR="00D72AAE" w:rsidRPr="00C57333" w:rsidRDefault="00D72AAE" w:rsidP="00D72AAE">
      <w:pPr>
        <w:autoSpaceDE w:val="0"/>
        <w:autoSpaceDN w:val="0"/>
        <w:adjustRightInd w:val="0"/>
        <w:ind w:firstLine="5103"/>
        <w:jc w:val="center"/>
        <w:rPr>
          <w:b/>
          <w:bCs/>
          <w:color w:val="000000"/>
        </w:rPr>
      </w:pPr>
    </w:p>
    <w:p w:rsidR="00D72AAE" w:rsidRPr="00C57333" w:rsidRDefault="00D72AAE" w:rsidP="00D72AAE">
      <w:pPr>
        <w:autoSpaceDE w:val="0"/>
        <w:autoSpaceDN w:val="0"/>
        <w:adjustRightInd w:val="0"/>
        <w:ind w:firstLine="5103"/>
        <w:jc w:val="center"/>
        <w:rPr>
          <w:b/>
          <w:bCs/>
          <w:color w:val="000000"/>
        </w:rPr>
      </w:pPr>
    </w:p>
    <w:p w:rsidR="00D72AAE" w:rsidRPr="00C57333" w:rsidRDefault="00D72AAE" w:rsidP="00D72AAE"/>
    <w:p w:rsidR="00D72AAE" w:rsidRPr="009F0437" w:rsidRDefault="00D72AAE" w:rsidP="00D72AAE">
      <w:pPr>
        <w:rPr>
          <w:color w:val="000000" w:themeColor="text1"/>
          <w:spacing w:val="15"/>
        </w:rPr>
      </w:pPr>
      <w:r w:rsidRPr="009F0437">
        <w:rPr>
          <w:rStyle w:val="Gl"/>
          <w:color w:val="000000" w:themeColor="text1"/>
          <w:spacing w:val="15"/>
        </w:rPr>
        <w:t>E</w:t>
      </w:r>
      <w:r w:rsidR="009F0437">
        <w:rPr>
          <w:rStyle w:val="Gl"/>
          <w:color w:val="000000" w:themeColor="text1"/>
          <w:spacing w:val="15"/>
        </w:rPr>
        <w:t>K</w:t>
      </w:r>
      <w:r w:rsidRPr="009F0437">
        <w:rPr>
          <w:rStyle w:val="Gl"/>
          <w:color w:val="000000" w:themeColor="text1"/>
          <w:spacing w:val="15"/>
        </w:rPr>
        <w:t xml:space="preserve">: </w:t>
      </w:r>
      <w:hyperlink r:id="rId7" w:history="1">
        <w:r w:rsidRPr="005E75AD">
          <w:rPr>
            <w:rStyle w:val="Kpr"/>
            <w:spacing w:val="15"/>
          </w:rPr>
          <w:t xml:space="preserve">Ürdün </w:t>
        </w:r>
        <w:proofErr w:type="spellStart"/>
        <w:r w:rsidRPr="005E75AD">
          <w:rPr>
            <w:rStyle w:val="Kpr"/>
            <w:spacing w:val="15"/>
          </w:rPr>
          <w:t>Sektörel</w:t>
        </w:r>
        <w:proofErr w:type="spellEnd"/>
        <w:r w:rsidRPr="005E75AD">
          <w:rPr>
            <w:rStyle w:val="Kpr"/>
            <w:spacing w:val="15"/>
          </w:rPr>
          <w:t xml:space="preserve"> Analiz Tablosu</w:t>
        </w:r>
      </w:hyperlink>
    </w:p>
    <w:sectPr w:rsidR="00D72AAE" w:rsidRPr="009F0437"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3F" w:rsidRDefault="00FA263F" w:rsidP="00CA0A79">
      <w:r>
        <w:separator/>
      </w:r>
    </w:p>
  </w:endnote>
  <w:endnote w:type="continuationSeparator" w:id="0">
    <w:p w:rsidR="00FA263F" w:rsidRDefault="00FA263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3F" w:rsidRDefault="00FA263F" w:rsidP="00CA0A79">
      <w:r>
        <w:separator/>
      </w:r>
    </w:p>
  </w:footnote>
  <w:footnote w:type="continuationSeparator" w:id="0">
    <w:p w:rsidR="00FA263F" w:rsidRDefault="00FA263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04B23"/>
    <w:rsid w:val="0006552F"/>
    <w:rsid w:val="00097373"/>
    <w:rsid w:val="00130616"/>
    <w:rsid w:val="001D62EC"/>
    <w:rsid w:val="001E2EB1"/>
    <w:rsid w:val="002A2A5D"/>
    <w:rsid w:val="00332F28"/>
    <w:rsid w:val="0043655A"/>
    <w:rsid w:val="004619D4"/>
    <w:rsid w:val="00463AFB"/>
    <w:rsid w:val="00482DC6"/>
    <w:rsid w:val="004E006D"/>
    <w:rsid w:val="004F16D7"/>
    <w:rsid w:val="005641F2"/>
    <w:rsid w:val="00572595"/>
    <w:rsid w:val="005A52B1"/>
    <w:rsid w:val="005E75AD"/>
    <w:rsid w:val="00663D0D"/>
    <w:rsid w:val="006909EE"/>
    <w:rsid w:val="006B0D6F"/>
    <w:rsid w:val="006D0263"/>
    <w:rsid w:val="00743E74"/>
    <w:rsid w:val="007E6AB2"/>
    <w:rsid w:val="00800A03"/>
    <w:rsid w:val="00890693"/>
    <w:rsid w:val="009D3D9E"/>
    <w:rsid w:val="009F0437"/>
    <w:rsid w:val="00A950A1"/>
    <w:rsid w:val="00AF16B6"/>
    <w:rsid w:val="00B20F3F"/>
    <w:rsid w:val="00B40C74"/>
    <w:rsid w:val="00B472CF"/>
    <w:rsid w:val="00BE482E"/>
    <w:rsid w:val="00CA0A79"/>
    <w:rsid w:val="00CF6FC9"/>
    <w:rsid w:val="00D55236"/>
    <w:rsid w:val="00D678DA"/>
    <w:rsid w:val="00D72AAE"/>
    <w:rsid w:val="00DA2F5C"/>
    <w:rsid w:val="00DB2741"/>
    <w:rsid w:val="00E2768D"/>
    <w:rsid w:val="00E57DD9"/>
    <w:rsid w:val="00EC6822"/>
    <w:rsid w:val="00ED048C"/>
    <w:rsid w:val="00FA263F"/>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72AAE"/>
    <w:rPr>
      <w:rFonts w:ascii="Tahoma" w:hAnsi="Tahoma" w:cs="Tahoma"/>
      <w:sz w:val="16"/>
      <w:szCs w:val="16"/>
    </w:rPr>
  </w:style>
  <w:style w:type="character" w:customStyle="1" w:styleId="BalonMetniChar">
    <w:name w:val="Balon Metni Char"/>
    <w:basedOn w:val="VarsaylanParagrafYazTipi"/>
    <w:link w:val="BalonMetni"/>
    <w:uiPriority w:val="99"/>
    <w:semiHidden/>
    <w:rsid w:val="00D72AAE"/>
    <w:rPr>
      <w:rFonts w:ascii="Tahoma" w:eastAsia="Times New Roman" w:hAnsi="Tahoma" w:cs="Tahoma"/>
      <w:sz w:val="16"/>
      <w:szCs w:val="16"/>
      <w:lang w:eastAsia="tr-TR"/>
    </w:rPr>
  </w:style>
  <w:style w:type="paragraph" w:styleId="NormalWeb">
    <w:name w:val="Normal (Web)"/>
    <w:basedOn w:val="Normal"/>
    <w:uiPriority w:val="99"/>
    <w:unhideWhenUsed/>
    <w:rsid w:val="00D72AAE"/>
    <w:pPr>
      <w:spacing w:before="100" w:beforeAutospacing="1" w:after="100" w:afterAutospacing="1"/>
    </w:pPr>
    <w:rPr>
      <w:rFonts w:eastAsiaTheme="minorHAnsi"/>
    </w:rPr>
  </w:style>
  <w:style w:type="character" w:styleId="Gl">
    <w:name w:val="Strong"/>
    <w:basedOn w:val="VarsaylanParagrafYazTipi"/>
    <w:uiPriority w:val="22"/>
    <w:qFormat/>
    <w:rsid w:val="00D72AAE"/>
    <w:rPr>
      <w:b/>
      <w:bCs/>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058ek.xls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rtal.deik.org.tr/Anket/114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10EFA"/>
    <w:rsid w:val="001916E5"/>
    <w:rsid w:val="00203CA2"/>
    <w:rsid w:val="005203ED"/>
    <w:rsid w:val="00555E60"/>
    <w:rsid w:val="006543CB"/>
    <w:rsid w:val="007D7B72"/>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1289</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Ürdün Yatırım Heyeti Anket  Hk.</dc:subject>
  <dc:creator>Kubra Aygun</dc:creator>
  <cp:keywords>04/02/2020</cp:keywords>
  <dc:description/>
  <cp:lastModifiedBy>vedat.iyigun</cp:lastModifiedBy>
  <cp:revision>11</cp:revision>
  <dcterms:created xsi:type="dcterms:W3CDTF">2018-07-03T05:56:00Z</dcterms:created>
  <dcterms:modified xsi:type="dcterms:W3CDTF">2020-02-04T13:13:00Z</dcterms:modified>
  <cp:category>2020/520-00548</cp:category>
</cp:coreProperties>
</file>