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7" w:type="pct"/>
        <w:tblCellMar>
          <w:left w:w="0" w:type="dxa"/>
          <w:right w:w="0" w:type="dxa"/>
        </w:tblCellMar>
        <w:tblLook w:val="01E0"/>
      </w:tblPr>
      <w:tblGrid>
        <w:gridCol w:w="751"/>
        <w:gridCol w:w="150"/>
        <w:gridCol w:w="6461"/>
        <w:gridCol w:w="2249"/>
      </w:tblGrid>
      <w:tr w:rsidR="00482DC6" w:rsidRPr="00047C2C" w:rsidTr="00B76244">
        <w:trPr>
          <w:trHeight w:val="286"/>
        </w:trPr>
        <w:tc>
          <w:tcPr>
            <w:tcW w:w="391" w:type="pct"/>
            <w:hideMark/>
          </w:tcPr>
          <w:p w:rsidR="00482DC6" w:rsidRPr="00047C2C" w:rsidRDefault="00482DC6" w:rsidP="00A73C0B">
            <w:pPr>
              <w:spacing w:line="360" w:lineRule="auto"/>
              <w:rPr>
                <w:b/>
              </w:rPr>
            </w:pPr>
            <w:bookmarkStart w:id="0" w:name="_GoBack"/>
            <w:bookmarkEnd w:id="0"/>
            <w:r w:rsidRPr="00047C2C">
              <w:rPr>
                <w:b/>
                <w:sz w:val="22"/>
                <w:szCs w:val="22"/>
              </w:rPr>
              <w:t>Sayı</w:t>
            </w:r>
          </w:p>
        </w:tc>
        <w:tc>
          <w:tcPr>
            <w:tcW w:w="78" w:type="pct"/>
            <w:hideMark/>
          </w:tcPr>
          <w:p w:rsidR="00482DC6" w:rsidRPr="00047C2C" w:rsidRDefault="00482DC6" w:rsidP="00A73C0B">
            <w:pPr>
              <w:spacing w:line="360" w:lineRule="auto"/>
            </w:pPr>
            <w:r w:rsidRPr="00047C2C">
              <w:rPr>
                <w:b/>
                <w:sz w:val="22"/>
                <w:szCs w:val="22"/>
              </w:rPr>
              <w:t>:</w:t>
            </w:r>
          </w:p>
        </w:tc>
        <w:tc>
          <w:tcPr>
            <w:tcW w:w="3361" w:type="pct"/>
            <w:hideMark/>
          </w:tcPr>
          <w:p w:rsidR="00482DC6" w:rsidRPr="00047C2C" w:rsidRDefault="00482DC6" w:rsidP="00694572">
            <w:pPr>
              <w:spacing w:line="360" w:lineRule="auto"/>
            </w:pPr>
            <w:r w:rsidRPr="00047C2C">
              <w:rPr>
                <w:sz w:val="22"/>
                <w:szCs w:val="22"/>
              </w:rPr>
              <w:t>35649853-</w:t>
            </w:r>
            <w:proofErr w:type="gramStart"/>
            <w:r w:rsidRPr="00047C2C">
              <w:rPr>
                <w:sz w:val="22"/>
                <w:szCs w:val="22"/>
              </w:rPr>
              <w:t>TİM.K</w:t>
            </w:r>
            <w:r w:rsidR="00800A03" w:rsidRPr="00047C2C">
              <w:rPr>
                <w:sz w:val="22"/>
                <w:szCs w:val="22"/>
              </w:rPr>
              <w:t>İ</w:t>
            </w:r>
            <w:r w:rsidRPr="00047C2C">
              <w:rPr>
                <w:sz w:val="22"/>
                <w:szCs w:val="22"/>
              </w:rPr>
              <w:t>B</w:t>
            </w:r>
            <w:proofErr w:type="gramEnd"/>
            <w:r w:rsidRPr="00047C2C">
              <w:rPr>
                <w:sz w:val="22"/>
                <w:szCs w:val="22"/>
              </w:rPr>
              <w:t>.GSK.</w:t>
            </w:r>
            <w:bookmarkStart w:id="1" w:name="EvrakNo"/>
            <w:r w:rsidR="00B40C74" w:rsidRPr="00047C2C">
              <w:rPr>
                <w:sz w:val="22"/>
                <w:szCs w:val="22"/>
              </w:rPr>
              <w:t>AR-GE</w:t>
            </w:r>
            <w:r w:rsidR="006B0D6F" w:rsidRPr="00047C2C">
              <w:rPr>
                <w:sz w:val="22"/>
                <w:szCs w:val="22"/>
              </w:rPr>
              <w:t>.</w:t>
            </w:r>
            <w:sdt>
              <w:sdtPr>
                <w:rPr>
                  <w:sz w:val="22"/>
                  <w:szCs w:val="22"/>
                </w:r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6B4961" w:rsidRPr="00047C2C">
                  <w:rPr>
                    <w:sz w:val="22"/>
                    <w:szCs w:val="22"/>
                  </w:rPr>
                  <w:t>2019/3</w:t>
                </w:r>
                <w:r w:rsidR="00694572">
                  <w:rPr>
                    <w:sz w:val="22"/>
                    <w:szCs w:val="22"/>
                  </w:rPr>
                  <w:t>714</w:t>
                </w:r>
                <w:r w:rsidR="006B4961" w:rsidRPr="00047C2C">
                  <w:rPr>
                    <w:sz w:val="22"/>
                    <w:szCs w:val="22"/>
                  </w:rPr>
                  <w:t>-039</w:t>
                </w:r>
                <w:r w:rsidR="00694572">
                  <w:rPr>
                    <w:sz w:val="22"/>
                    <w:szCs w:val="22"/>
                  </w:rPr>
                  <w:t>91</w:t>
                </w:r>
              </w:sdtContent>
            </w:sdt>
            <w:r w:rsidRPr="00047C2C">
              <w:rPr>
                <w:sz w:val="22"/>
                <w:szCs w:val="22"/>
              </w:rPr>
              <w:t xml:space="preserve"> </w:t>
            </w:r>
            <w:bookmarkEnd w:id="1"/>
          </w:p>
        </w:tc>
        <w:tc>
          <w:tcPr>
            <w:tcW w:w="1170" w:type="pct"/>
            <w:hideMark/>
          </w:tcPr>
          <w:p w:rsidR="00694572" w:rsidRDefault="00482DC6" w:rsidP="00694572">
            <w:pPr>
              <w:spacing w:line="360" w:lineRule="auto"/>
            </w:pPr>
            <w:bookmarkStart w:id="2" w:name="Tarih"/>
            <w:r w:rsidRPr="00047C2C">
              <w:rPr>
                <w:sz w:val="22"/>
                <w:szCs w:val="22"/>
              </w:rPr>
              <w:t xml:space="preserve">Giresun, </w:t>
            </w:r>
            <w:sdt>
              <w:sdtPr>
                <w:rPr>
                  <w:sz w:val="22"/>
                  <w:szCs w:val="22"/>
                </w:r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6B4961" w:rsidRPr="00047C2C">
                  <w:rPr>
                    <w:sz w:val="22"/>
                    <w:szCs w:val="22"/>
                  </w:rPr>
                  <w:t>1</w:t>
                </w:r>
                <w:r w:rsidR="00CA10ED" w:rsidRPr="00047C2C">
                  <w:rPr>
                    <w:sz w:val="22"/>
                    <w:szCs w:val="22"/>
                  </w:rPr>
                  <w:t>4</w:t>
                </w:r>
                <w:r w:rsidR="006B4961" w:rsidRPr="00047C2C">
                  <w:rPr>
                    <w:sz w:val="22"/>
                    <w:szCs w:val="22"/>
                  </w:rPr>
                  <w:t>/10/2019</w:t>
                </w:r>
              </w:sdtContent>
            </w:sdt>
            <w:r w:rsidRPr="00047C2C">
              <w:rPr>
                <w:sz w:val="22"/>
                <w:szCs w:val="22"/>
              </w:rPr>
              <w:t xml:space="preserve"> </w:t>
            </w:r>
            <w:bookmarkEnd w:id="2"/>
          </w:p>
          <w:p w:rsidR="00482DC6" w:rsidRPr="00047C2C" w:rsidRDefault="00482DC6" w:rsidP="00694572">
            <w:pPr>
              <w:spacing w:line="360" w:lineRule="auto"/>
            </w:pPr>
            <w:r w:rsidRPr="00047C2C">
              <w:rPr>
                <w:sz w:val="22"/>
                <w:szCs w:val="22"/>
              </w:rPr>
              <w:t xml:space="preserve"> </w:t>
            </w:r>
          </w:p>
        </w:tc>
      </w:tr>
      <w:tr w:rsidR="00482DC6" w:rsidRPr="00047C2C" w:rsidTr="00B76244">
        <w:trPr>
          <w:trHeight w:val="80"/>
        </w:trPr>
        <w:tc>
          <w:tcPr>
            <w:tcW w:w="391" w:type="pct"/>
            <w:hideMark/>
          </w:tcPr>
          <w:p w:rsidR="00482DC6" w:rsidRPr="00047C2C" w:rsidRDefault="00482DC6" w:rsidP="0098610C">
            <w:pPr>
              <w:rPr>
                <w:b/>
              </w:rPr>
            </w:pPr>
            <w:r w:rsidRPr="00047C2C">
              <w:rPr>
                <w:b/>
                <w:sz w:val="22"/>
                <w:szCs w:val="22"/>
              </w:rPr>
              <w:t>Konu</w:t>
            </w:r>
          </w:p>
        </w:tc>
        <w:tc>
          <w:tcPr>
            <w:tcW w:w="78" w:type="pct"/>
            <w:hideMark/>
          </w:tcPr>
          <w:p w:rsidR="00482DC6" w:rsidRPr="00047C2C" w:rsidRDefault="00482DC6" w:rsidP="0098610C">
            <w:r w:rsidRPr="00047C2C">
              <w:rPr>
                <w:b/>
                <w:sz w:val="22"/>
                <w:szCs w:val="22"/>
              </w:rPr>
              <w:t>:</w:t>
            </w:r>
          </w:p>
        </w:tc>
        <w:sdt>
          <w:sdtPr>
            <w:rPr>
              <w:rFonts w:eastAsiaTheme="minorHAnsi"/>
              <w:sz w:val="22"/>
              <w:szCs w:val="22"/>
              <w:lang w:eastAsia="en-US"/>
            </w:r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2"/>
              </w:tcPr>
              <w:p w:rsidR="00482DC6" w:rsidRPr="00047C2C" w:rsidRDefault="00D20F16" w:rsidP="00A068DA">
                <w:r>
                  <w:rPr>
                    <w:rFonts w:eastAsiaTheme="minorHAnsi"/>
                    <w:sz w:val="22"/>
                    <w:szCs w:val="22"/>
                    <w:lang w:eastAsia="en-US"/>
                  </w:rPr>
                  <w:t>U</w:t>
                </w:r>
                <w:r w:rsidR="00A068DA">
                  <w:rPr>
                    <w:rFonts w:eastAsiaTheme="minorHAnsi"/>
                    <w:sz w:val="22"/>
                    <w:szCs w:val="22"/>
                    <w:lang w:eastAsia="en-US"/>
                  </w:rPr>
                  <w:t>L</w:t>
                </w:r>
                <w:r>
                  <w:rPr>
                    <w:rFonts w:eastAsiaTheme="minorHAnsi"/>
                    <w:sz w:val="22"/>
                    <w:szCs w:val="22"/>
                    <w:lang w:eastAsia="en-US"/>
                  </w:rPr>
                  <w:t xml:space="preserve"> Sertifikası </w:t>
                </w:r>
                <w:r w:rsidR="00047C2C" w:rsidRPr="00047C2C">
                  <w:rPr>
                    <w:rFonts w:eastAsiaTheme="minorHAnsi"/>
                    <w:sz w:val="22"/>
                    <w:szCs w:val="22"/>
                    <w:lang w:eastAsia="en-US"/>
                  </w:rPr>
                  <w:t xml:space="preserve"> </w:t>
                </w:r>
                <w:proofErr w:type="spellStart"/>
                <w:r w:rsidR="00047C2C" w:rsidRPr="00047C2C">
                  <w:rPr>
                    <w:rFonts w:eastAsiaTheme="minorHAnsi"/>
                    <w:sz w:val="22"/>
                    <w:szCs w:val="22"/>
                    <w:lang w:eastAsia="en-US"/>
                  </w:rPr>
                  <w:t>Hk</w:t>
                </w:r>
                <w:proofErr w:type="spellEnd"/>
                <w:r w:rsidR="00047C2C" w:rsidRPr="00047C2C">
                  <w:rPr>
                    <w:rFonts w:eastAsiaTheme="minorHAnsi"/>
                    <w:sz w:val="22"/>
                    <w:szCs w:val="22"/>
                    <w:lang w:eastAsia="en-US"/>
                  </w:rPr>
                  <w:t>.</w:t>
                </w:r>
              </w:p>
            </w:tc>
          </w:sdtContent>
        </w:sdt>
      </w:tr>
    </w:tbl>
    <w:p w:rsidR="00CA0A79" w:rsidRPr="00047C2C" w:rsidRDefault="0001065D" w:rsidP="0001065D">
      <w:pPr>
        <w:jc w:val="right"/>
        <w:rPr>
          <w:b/>
          <w:sz w:val="22"/>
          <w:szCs w:val="22"/>
          <w:u w:val="single"/>
        </w:rPr>
      </w:pPr>
      <w:r w:rsidRPr="00047C2C">
        <w:rPr>
          <w:b/>
          <w:sz w:val="22"/>
          <w:szCs w:val="22"/>
          <w:u w:val="single"/>
        </w:rPr>
        <w:t>E-POSTA</w:t>
      </w:r>
    </w:p>
    <w:p w:rsidR="00694572" w:rsidRPr="00047C2C" w:rsidRDefault="00694572" w:rsidP="00694572">
      <w:pPr>
        <w:jc w:val="center"/>
        <w:rPr>
          <w:b/>
          <w:sz w:val="22"/>
          <w:szCs w:val="22"/>
        </w:rPr>
      </w:pPr>
      <w:r w:rsidRPr="00047C2C">
        <w:rPr>
          <w:b/>
          <w:sz w:val="22"/>
          <w:szCs w:val="22"/>
        </w:rPr>
        <w:t>KARADENİZ İHRACATÇI BİRLİKLERİ ÜYELERİNE SİRKÜLER</w:t>
      </w:r>
    </w:p>
    <w:p w:rsidR="00694572" w:rsidRPr="00047C2C" w:rsidRDefault="00694572" w:rsidP="00694572">
      <w:pPr>
        <w:jc w:val="center"/>
        <w:rPr>
          <w:b/>
          <w:bCs/>
          <w:sz w:val="22"/>
          <w:szCs w:val="22"/>
          <w:u w:val="single"/>
        </w:rPr>
      </w:pPr>
      <w:r w:rsidRPr="00047C2C">
        <w:rPr>
          <w:b/>
          <w:bCs/>
          <w:sz w:val="22"/>
          <w:szCs w:val="22"/>
          <w:u w:val="single"/>
        </w:rPr>
        <w:t>2019 / 54</w:t>
      </w:r>
      <w:r>
        <w:rPr>
          <w:b/>
          <w:bCs/>
          <w:sz w:val="22"/>
          <w:szCs w:val="22"/>
          <w:u w:val="single"/>
        </w:rPr>
        <w:t>3</w:t>
      </w:r>
    </w:p>
    <w:p w:rsidR="00694572" w:rsidRPr="00047C2C" w:rsidRDefault="00694572" w:rsidP="00694572">
      <w:pPr>
        <w:jc w:val="center"/>
        <w:rPr>
          <w:b/>
          <w:bCs/>
          <w:sz w:val="22"/>
          <w:szCs w:val="22"/>
          <w:u w:val="single"/>
        </w:rPr>
      </w:pPr>
    </w:p>
    <w:p w:rsidR="00694572" w:rsidRPr="00047C2C" w:rsidRDefault="00694572" w:rsidP="00694572">
      <w:pPr>
        <w:tabs>
          <w:tab w:val="left" w:pos="851"/>
          <w:tab w:val="left" w:pos="1134"/>
        </w:tabs>
        <w:ind w:firstLine="851"/>
        <w:jc w:val="both"/>
        <w:rPr>
          <w:sz w:val="22"/>
          <w:szCs w:val="22"/>
        </w:rPr>
      </w:pPr>
      <w:r w:rsidRPr="00047C2C">
        <w:rPr>
          <w:sz w:val="22"/>
          <w:szCs w:val="22"/>
        </w:rPr>
        <w:t xml:space="preserve">Sayın üyemiz, </w:t>
      </w:r>
    </w:p>
    <w:p w:rsidR="00694572" w:rsidRPr="00047C2C" w:rsidRDefault="00694572" w:rsidP="00694572">
      <w:pPr>
        <w:ind w:firstLine="851"/>
        <w:jc w:val="both"/>
        <w:rPr>
          <w:sz w:val="22"/>
          <w:szCs w:val="22"/>
        </w:rPr>
      </w:pPr>
    </w:p>
    <w:p w:rsidR="00694572" w:rsidRPr="00047C2C" w:rsidRDefault="00694572" w:rsidP="00694572">
      <w:pPr>
        <w:autoSpaceDE w:val="0"/>
        <w:autoSpaceDN w:val="0"/>
        <w:adjustRightInd w:val="0"/>
        <w:ind w:firstLine="851"/>
        <w:jc w:val="both"/>
        <w:rPr>
          <w:sz w:val="22"/>
          <w:szCs w:val="22"/>
        </w:rPr>
      </w:pPr>
      <w:r>
        <w:rPr>
          <w:rFonts w:eastAsiaTheme="minorHAnsi"/>
          <w:lang w:eastAsia="en-US"/>
        </w:rPr>
        <w:t>Ticaret Bakanlığı Ürün Güvenliği ve Denetimi Genel Müdürlüğü’nün bir</w:t>
      </w:r>
      <w:r w:rsidRPr="00047C2C">
        <w:rPr>
          <w:sz w:val="22"/>
          <w:szCs w:val="22"/>
        </w:rPr>
        <w:t xml:space="preserve"> yazısına atfen, Türkiye İhracatçılar Meclisi’nden alınan </w:t>
      </w:r>
      <w:proofErr w:type="gramStart"/>
      <w:r w:rsidRPr="00047C2C">
        <w:rPr>
          <w:sz w:val="22"/>
          <w:szCs w:val="22"/>
        </w:rPr>
        <w:t>11/10/2019</w:t>
      </w:r>
      <w:proofErr w:type="gramEnd"/>
      <w:r w:rsidRPr="00047C2C">
        <w:rPr>
          <w:sz w:val="22"/>
          <w:szCs w:val="22"/>
        </w:rPr>
        <w:t xml:space="preserve"> tarih</w:t>
      </w:r>
      <w:r>
        <w:rPr>
          <w:sz w:val="22"/>
          <w:szCs w:val="22"/>
        </w:rPr>
        <w:t xml:space="preserve"> </w:t>
      </w:r>
      <w:r w:rsidRPr="00047C2C">
        <w:rPr>
          <w:sz w:val="22"/>
          <w:szCs w:val="22"/>
        </w:rPr>
        <w:t>22</w:t>
      </w:r>
      <w:r>
        <w:rPr>
          <w:sz w:val="22"/>
          <w:szCs w:val="22"/>
        </w:rPr>
        <w:t>4</w:t>
      </w:r>
      <w:r w:rsidRPr="00047C2C">
        <w:rPr>
          <w:sz w:val="22"/>
          <w:szCs w:val="22"/>
        </w:rPr>
        <w:t>-024</w:t>
      </w:r>
      <w:r>
        <w:rPr>
          <w:sz w:val="22"/>
          <w:szCs w:val="22"/>
        </w:rPr>
        <w:t>04</w:t>
      </w:r>
      <w:r w:rsidRPr="00047C2C">
        <w:rPr>
          <w:sz w:val="22"/>
          <w:szCs w:val="22"/>
        </w:rPr>
        <w:t xml:space="preserve"> sayılı yazıda,</w:t>
      </w:r>
    </w:p>
    <w:p w:rsidR="00694572" w:rsidRPr="00047C2C" w:rsidRDefault="00694572" w:rsidP="00694572">
      <w:pPr>
        <w:tabs>
          <w:tab w:val="left" w:pos="851"/>
          <w:tab w:val="left" w:pos="1134"/>
        </w:tabs>
        <w:autoSpaceDE w:val="0"/>
        <w:autoSpaceDN w:val="0"/>
        <w:adjustRightInd w:val="0"/>
        <w:ind w:firstLine="851"/>
        <w:jc w:val="both"/>
        <w:rPr>
          <w:sz w:val="22"/>
          <w:szCs w:val="22"/>
        </w:rPr>
      </w:pPr>
    </w:p>
    <w:p w:rsidR="00694572" w:rsidRDefault="00694572" w:rsidP="00694572">
      <w:pPr>
        <w:autoSpaceDE w:val="0"/>
        <w:autoSpaceDN w:val="0"/>
        <w:adjustRightInd w:val="0"/>
        <w:ind w:firstLine="851"/>
        <w:jc w:val="both"/>
        <w:rPr>
          <w:rFonts w:eastAsiaTheme="minorHAnsi"/>
          <w:lang w:eastAsia="en-US"/>
        </w:rPr>
      </w:pPr>
      <w:r>
        <w:rPr>
          <w:rFonts w:eastAsiaTheme="minorHAnsi"/>
          <w:lang w:eastAsia="en-US"/>
        </w:rPr>
        <w:t xml:space="preserve">2 Ağustos 2019 tarihinde İzmir’de gerçekleştirilen TİM Ege Meclisi Toplantısında Sayın Bakanımız </w:t>
      </w:r>
      <w:proofErr w:type="spellStart"/>
      <w:r>
        <w:rPr>
          <w:rFonts w:eastAsiaTheme="minorHAnsi"/>
          <w:lang w:eastAsia="en-US"/>
        </w:rPr>
        <w:t>Ruhsar</w:t>
      </w:r>
      <w:proofErr w:type="spellEnd"/>
      <w:r>
        <w:rPr>
          <w:rFonts w:eastAsiaTheme="minorHAnsi"/>
          <w:lang w:eastAsia="en-US"/>
        </w:rPr>
        <w:t xml:space="preserve"> </w:t>
      </w:r>
      <w:proofErr w:type="spellStart"/>
      <w:r>
        <w:rPr>
          <w:rFonts w:eastAsiaTheme="minorHAnsi"/>
          <w:lang w:eastAsia="en-US"/>
        </w:rPr>
        <w:t>PEKCAN’a</w:t>
      </w:r>
      <w:proofErr w:type="spellEnd"/>
      <w:r>
        <w:rPr>
          <w:rFonts w:eastAsiaTheme="minorHAnsi"/>
          <w:lang w:eastAsia="en-US"/>
        </w:rPr>
        <w:t xml:space="preserve">, ABD pazarına girişte engel teşkil ettiği gerekçesi ile </w:t>
      </w:r>
      <w:proofErr w:type="spellStart"/>
      <w:r>
        <w:rPr>
          <w:rFonts w:eastAsiaTheme="minorHAnsi"/>
          <w:lang w:eastAsia="en-US"/>
        </w:rPr>
        <w:t>Underwrites</w:t>
      </w:r>
      <w:proofErr w:type="spellEnd"/>
      <w:r>
        <w:rPr>
          <w:rFonts w:eastAsiaTheme="minorHAnsi"/>
          <w:lang w:eastAsia="en-US"/>
        </w:rPr>
        <w:t xml:space="preserve"> </w:t>
      </w:r>
      <w:proofErr w:type="spellStart"/>
      <w:r>
        <w:rPr>
          <w:rFonts w:eastAsiaTheme="minorHAnsi"/>
          <w:lang w:eastAsia="en-US"/>
        </w:rPr>
        <w:t>Laboratories</w:t>
      </w:r>
      <w:proofErr w:type="spellEnd"/>
      <w:r>
        <w:rPr>
          <w:rFonts w:eastAsiaTheme="minorHAnsi"/>
          <w:lang w:eastAsia="en-US"/>
        </w:rPr>
        <w:t xml:space="preserve"> (UL) tarafından sağlanan UL sertifikasının destek kapsamına alınması hususunda talep iletildiği, ABD’de sertifikasyon sisteminin, merkezi hükümet tarafından yürütülmeyip eyaletlerin </w:t>
      </w:r>
      <w:proofErr w:type="gramStart"/>
      <w:r>
        <w:rPr>
          <w:rFonts w:eastAsiaTheme="minorHAnsi"/>
          <w:lang w:eastAsia="en-US"/>
        </w:rPr>
        <w:t>inisiyatifinde</w:t>
      </w:r>
      <w:proofErr w:type="gramEnd"/>
      <w:r>
        <w:rPr>
          <w:rFonts w:eastAsiaTheme="minorHAnsi"/>
          <w:lang w:eastAsia="en-US"/>
        </w:rPr>
        <w:t xml:space="preserve"> bulunduğu, bu kapsamda UL Sertifikasının kendi kendini yöneten eyaletler (Los Angeles vb. gibi) ile diğer birkaç eyalet (Florida ve 4 eyalet) dışında zorunlu olmadığı, sertifikanın yüksek kalite göstergesi olarak tüketicide güven duygusu oluşturmasından dolayı sertifikalı ürünlerin tercih edildiği ve bu yüzden de UL markasının ülkemizdeki TSE markası gibi ürün güvenliği bakımından önem arz eden bir marka durumuna geldiği belirtilmektedir.</w:t>
      </w:r>
    </w:p>
    <w:p w:rsidR="00694572" w:rsidRDefault="00694572" w:rsidP="00694572">
      <w:pPr>
        <w:tabs>
          <w:tab w:val="left" w:pos="709"/>
          <w:tab w:val="left" w:pos="851"/>
          <w:tab w:val="left" w:pos="993"/>
        </w:tabs>
        <w:autoSpaceDE w:val="0"/>
        <w:autoSpaceDN w:val="0"/>
        <w:adjustRightInd w:val="0"/>
        <w:ind w:firstLine="851"/>
        <w:jc w:val="both"/>
        <w:rPr>
          <w:rFonts w:eastAsiaTheme="minorHAnsi"/>
          <w:lang w:eastAsia="en-US"/>
        </w:rPr>
      </w:pPr>
    </w:p>
    <w:p w:rsidR="00694572" w:rsidRPr="00A54B6D" w:rsidRDefault="00694572" w:rsidP="00694572">
      <w:pPr>
        <w:autoSpaceDE w:val="0"/>
        <w:autoSpaceDN w:val="0"/>
        <w:adjustRightInd w:val="0"/>
        <w:ind w:firstLine="851"/>
        <w:jc w:val="both"/>
        <w:rPr>
          <w:rFonts w:eastAsiaTheme="minorHAnsi"/>
          <w:lang w:eastAsia="en-US"/>
        </w:rPr>
      </w:pPr>
      <w:proofErr w:type="gramStart"/>
      <w:r>
        <w:rPr>
          <w:rFonts w:eastAsiaTheme="minorHAnsi"/>
          <w:lang w:eastAsia="en-US"/>
        </w:rPr>
        <w:t xml:space="preserve">Anılan yazıda devamla ülkemizde UL Sertifikası veren bir laboratuar bulunmamakla birlikte bu konuda danışmanlık hizmeti veren firmaların olduğu, söz konusu danışmanlık hizmeti kapsamında teslim alınan numunelerin UL Laboratuarlarına gönderildiği, laboratuar sonuçlarına göre de uygun ürünlere UL Sertifikası düzenlendiği, bu kapsamda, ürün inceleme sürecine göre değişiklik arz etmekle birlikte asgari 20.000 Avro’dan başlayan fiyatlandırmaların </w:t>
      </w:r>
      <w:proofErr w:type="spellStart"/>
      <w:r>
        <w:rPr>
          <w:rFonts w:eastAsiaTheme="minorHAnsi"/>
          <w:lang w:eastAsia="en-US"/>
        </w:rPr>
        <w:t>Underwriters</w:t>
      </w:r>
      <w:proofErr w:type="spellEnd"/>
      <w:r>
        <w:rPr>
          <w:rFonts w:eastAsiaTheme="minorHAnsi"/>
          <w:lang w:eastAsia="en-US"/>
        </w:rPr>
        <w:t xml:space="preserve"> </w:t>
      </w:r>
      <w:proofErr w:type="spellStart"/>
      <w:r>
        <w:rPr>
          <w:rFonts w:eastAsiaTheme="minorHAnsi"/>
          <w:lang w:eastAsia="en-US"/>
        </w:rPr>
        <w:t>Laboratories’in</w:t>
      </w:r>
      <w:proofErr w:type="spellEnd"/>
      <w:r>
        <w:rPr>
          <w:rFonts w:eastAsiaTheme="minorHAnsi"/>
          <w:lang w:eastAsia="en-US"/>
        </w:rPr>
        <w:t xml:space="preserve"> ABD’deki merkezi tarafından tespit edildiği, öte yandan Bakanlıklarınca yürütülen “2014/8 sayılı Pazara Giriş Belgelerinin Desteklenmesine İlişkin Karar”ın Uygulama Usul ve Esasları Genelgesi kapsamında akredite edilmiş kurum/kuruluşlardan alınan ve 2014/8 sayılı Karar ile uygulamaya ilişkin genelgede yer alan şartları taşıyan belgelerin Bakanlıklarınca desteklendiği, bu çerçevede UL Sertifikasının da, 2014/8 sayılı Kararın Uygulama Usul ve Esasları Genelgesinin Ek-5 listesinde bulunduğu, dolayısıyla söz konusu Sertifikanın Bakanlık tarafından sağlanan destek kapsamında</w:t>
      </w:r>
      <w:proofErr w:type="gramEnd"/>
      <w:r>
        <w:rPr>
          <w:rFonts w:eastAsiaTheme="minorHAnsi"/>
          <w:lang w:eastAsia="en-US"/>
        </w:rPr>
        <w:t xml:space="preserve"> yer aldığı ifade edilmektedir.</w:t>
      </w:r>
    </w:p>
    <w:p w:rsidR="00694572" w:rsidRPr="00047C2C" w:rsidRDefault="00694572" w:rsidP="00694572">
      <w:pPr>
        <w:autoSpaceDE w:val="0"/>
        <w:autoSpaceDN w:val="0"/>
        <w:adjustRightInd w:val="0"/>
        <w:ind w:firstLine="851"/>
        <w:jc w:val="both"/>
        <w:rPr>
          <w:sz w:val="22"/>
          <w:szCs w:val="22"/>
        </w:rPr>
      </w:pPr>
    </w:p>
    <w:p w:rsidR="00694572" w:rsidRDefault="00694572" w:rsidP="00694572">
      <w:pPr>
        <w:tabs>
          <w:tab w:val="left" w:pos="709"/>
          <w:tab w:val="left" w:pos="851"/>
          <w:tab w:val="left" w:pos="993"/>
        </w:tabs>
        <w:autoSpaceDE w:val="0"/>
        <w:autoSpaceDN w:val="0"/>
        <w:adjustRightInd w:val="0"/>
        <w:ind w:firstLine="851"/>
        <w:jc w:val="both"/>
        <w:rPr>
          <w:sz w:val="22"/>
          <w:szCs w:val="22"/>
        </w:rPr>
      </w:pPr>
      <w:r w:rsidRPr="00047C2C">
        <w:rPr>
          <w:sz w:val="22"/>
          <w:szCs w:val="22"/>
        </w:rPr>
        <w:t>Bilgilerinize sunarız.</w:t>
      </w:r>
      <w:r>
        <w:rPr>
          <w:sz w:val="22"/>
          <w:szCs w:val="22"/>
        </w:rPr>
        <w:t xml:space="preserve">  </w:t>
      </w:r>
    </w:p>
    <w:p w:rsidR="00694572" w:rsidRDefault="00694572" w:rsidP="00694572">
      <w:pPr>
        <w:tabs>
          <w:tab w:val="left" w:pos="709"/>
          <w:tab w:val="left" w:pos="851"/>
          <w:tab w:val="left" w:pos="993"/>
        </w:tabs>
        <w:autoSpaceDE w:val="0"/>
        <w:autoSpaceDN w:val="0"/>
        <w:adjustRightInd w:val="0"/>
        <w:ind w:firstLine="851"/>
        <w:jc w:val="both"/>
        <w:rPr>
          <w:sz w:val="22"/>
          <w:szCs w:val="22"/>
        </w:rPr>
      </w:pPr>
    </w:p>
    <w:p w:rsidR="00694572" w:rsidRPr="00047C2C" w:rsidRDefault="00694572" w:rsidP="00694572">
      <w:pPr>
        <w:tabs>
          <w:tab w:val="left" w:pos="709"/>
          <w:tab w:val="left" w:pos="851"/>
          <w:tab w:val="left" w:pos="993"/>
        </w:tabs>
        <w:autoSpaceDE w:val="0"/>
        <w:autoSpaceDN w:val="0"/>
        <w:adjustRightInd w:val="0"/>
        <w:ind w:firstLine="5670"/>
        <w:jc w:val="center"/>
        <w:rPr>
          <w:i/>
          <w:iCs/>
          <w:color w:val="000000"/>
          <w:sz w:val="22"/>
          <w:szCs w:val="22"/>
        </w:rPr>
      </w:pPr>
      <w:proofErr w:type="gramStart"/>
      <w:r w:rsidRPr="00047C2C">
        <w:rPr>
          <w:i/>
          <w:iCs/>
          <w:color w:val="000000"/>
          <w:sz w:val="22"/>
          <w:szCs w:val="22"/>
        </w:rPr>
        <w:t>e</w:t>
      </w:r>
      <w:proofErr w:type="gramEnd"/>
      <w:r w:rsidRPr="00047C2C">
        <w:rPr>
          <w:i/>
          <w:iCs/>
          <w:color w:val="000000"/>
          <w:sz w:val="22"/>
          <w:szCs w:val="22"/>
        </w:rPr>
        <w:t>-imzalıdır</w:t>
      </w:r>
    </w:p>
    <w:p w:rsidR="00694572" w:rsidRPr="00047C2C" w:rsidRDefault="00694572" w:rsidP="00694572">
      <w:pPr>
        <w:autoSpaceDE w:val="0"/>
        <w:autoSpaceDN w:val="0"/>
        <w:adjustRightInd w:val="0"/>
        <w:ind w:firstLine="5670"/>
        <w:jc w:val="center"/>
        <w:rPr>
          <w:b/>
          <w:bCs/>
          <w:color w:val="000000"/>
          <w:sz w:val="22"/>
          <w:szCs w:val="22"/>
        </w:rPr>
      </w:pPr>
      <w:r>
        <w:rPr>
          <w:b/>
          <w:bCs/>
          <w:color w:val="000000"/>
          <w:sz w:val="22"/>
          <w:szCs w:val="22"/>
        </w:rPr>
        <w:t>Şahin KURUL</w:t>
      </w:r>
    </w:p>
    <w:p w:rsidR="00694572" w:rsidRPr="00047C2C" w:rsidRDefault="00694572" w:rsidP="00694572">
      <w:pPr>
        <w:autoSpaceDE w:val="0"/>
        <w:autoSpaceDN w:val="0"/>
        <w:adjustRightInd w:val="0"/>
        <w:ind w:firstLine="5670"/>
        <w:jc w:val="center"/>
        <w:rPr>
          <w:b/>
          <w:bCs/>
          <w:color w:val="000000"/>
          <w:sz w:val="22"/>
          <w:szCs w:val="22"/>
        </w:rPr>
      </w:pPr>
      <w:r w:rsidRPr="00047C2C">
        <w:rPr>
          <w:b/>
          <w:bCs/>
          <w:color w:val="000000"/>
          <w:sz w:val="22"/>
          <w:szCs w:val="22"/>
        </w:rPr>
        <w:t>Genel Sekreter a.</w:t>
      </w:r>
    </w:p>
    <w:p w:rsidR="00694572" w:rsidRDefault="00694572" w:rsidP="00694572">
      <w:pPr>
        <w:jc w:val="center"/>
      </w:pPr>
      <w:r>
        <w:rPr>
          <w:b/>
          <w:sz w:val="22"/>
          <w:szCs w:val="22"/>
        </w:rPr>
        <w:t xml:space="preserve">                                                                                              </w:t>
      </w:r>
      <w:r w:rsidRPr="00047C2C">
        <w:rPr>
          <w:b/>
          <w:sz w:val="22"/>
          <w:szCs w:val="22"/>
        </w:rPr>
        <w:t>Şube Müdürü</w:t>
      </w:r>
    </w:p>
    <w:sectPr w:rsidR="00694572" w:rsidSect="00047C2C">
      <w:headerReference w:type="default" r:id="rId7"/>
      <w:footerReference w:type="default" r:id="rId8"/>
      <w:pgSz w:w="11906" w:h="16838"/>
      <w:pgMar w:top="851" w:right="1417" w:bottom="1417" w:left="1417" w:header="426"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FAD" w:rsidRDefault="005C0FAD" w:rsidP="00CA0A79">
      <w:r>
        <w:separator/>
      </w:r>
    </w:p>
  </w:endnote>
  <w:endnote w:type="continuationSeparator" w:id="0">
    <w:p w:rsidR="005C0FAD" w:rsidRDefault="005C0FAD"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FAD" w:rsidRDefault="005C0FAD" w:rsidP="00CA0A79">
      <w:r>
        <w:separator/>
      </w:r>
    </w:p>
  </w:footnote>
  <w:footnote w:type="continuationSeparator" w:id="0">
    <w:p w:rsidR="005C0FAD" w:rsidRDefault="005C0FAD"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5058"/>
  </w:hdrShapeDefaults>
  <w:footnotePr>
    <w:footnote w:id="-1"/>
    <w:footnote w:id="0"/>
  </w:footnotePr>
  <w:endnotePr>
    <w:endnote w:id="-1"/>
    <w:endnote w:id="0"/>
  </w:endnotePr>
  <w:compat/>
  <w:rsids>
    <w:rsidRoot w:val="00CA0A79"/>
    <w:rsid w:val="00004B23"/>
    <w:rsid w:val="0001065D"/>
    <w:rsid w:val="000367BF"/>
    <w:rsid w:val="00047C2C"/>
    <w:rsid w:val="00053016"/>
    <w:rsid w:val="00064006"/>
    <w:rsid w:val="0006552F"/>
    <w:rsid w:val="00074535"/>
    <w:rsid w:val="00097373"/>
    <w:rsid w:val="000C0343"/>
    <w:rsid w:val="00130616"/>
    <w:rsid w:val="001E1093"/>
    <w:rsid w:val="001E2EB1"/>
    <w:rsid w:val="001F3594"/>
    <w:rsid w:val="002A2A5D"/>
    <w:rsid w:val="002C7B1E"/>
    <w:rsid w:val="002E29EA"/>
    <w:rsid w:val="003041E3"/>
    <w:rsid w:val="00332F28"/>
    <w:rsid w:val="00340CDA"/>
    <w:rsid w:val="0035405D"/>
    <w:rsid w:val="004304CD"/>
    <w:rsid w:val="0043655A"/>
    <w:rsid w:val="004619D4"/>
    <w:rsid w:val="00463AFB"/>
    <w:rsid w:val="00482DC6"/>
    <w:rsid w:val="00493B6D"/>
    <w:rsid w:val="004E006D"/>
    <w:rsid w:val="004F64E4"/>
    <w:rsid w:val="005579CA"/>
    <w:rsid w:val="005641F2"/>
    <w:rsid w:val="00572595"/>
    <w:rsid w:val="005A52B1"/>
    <w:rsid w:val="005C0FAD"/>
    <w:rsid w:val="00644DB8"/>
    <w:rsid w:val="006909EE"/>
    <w:rsid w:val="00694572"/>
    <w:rsid w:val="006974E1"/>
    <w:rsid w:val="006B0D6F"/>
    <w:rsid w:val="006B4961"/>
    <w:rsid w:val="006D0263"/>
    <w:rsid w:val="00757D7E"/>
    <w:rsid w:val="007A68F7"/>
    <w:rsid w:val="007B0D1F"/>
    <w:rsid w:val="007B1669"/>
    <w:rsid w:val="00800A03"/>
    <w:rsid w:val="0083700C"/>
    <w:rsid w:val="00837116"/>
    <w:rsid w:val="00877325"/>
    <w:rsid w:val="00883CCD"/>
    <w:rsid w:val="00890693"/>
    <w:rsid w:val="008B5062"/>
    <w:rsid w:val="009C5953"/>
    <w:rsid w:val="009D3D9E"/>
    <w:rsid w:val="00A068DA"/>
    <w:rsid w:val="00A241E9"/>
    <w:rsid w:val="00A73C0B"/>
    <w:rsid w:val="00A950A1"/>
    <w:rsid w:val="00AA749A"/>
    <w:rsid w:val="00AD673A"/>
    <w:rsid w:val="00AF16B6"/>
    <w:rsid w:val="00B20F3F"/>
    <w:rsid w:val="00B40C74"/>
    <w:rsid w:val="00B472CF"/>
    <w:rsid w:val="00B76244"/>
    <w:rsid w:val="00BE482E"/>
    <w:rsid w:val="00C7343E"/>
    <w:rsid w:val="00CA0A79"/>
    <w:rsid w:val="00CA10ED"/>
    <w:rsid w:val="00CE0FE7"/>
    <w:rsid w:val="00CF6FC9"/>
    <w:rsid w:val="00D20F16"/>
    <w:rsid w:val="00D318C5"/>
    <w:rsid w:val="00D55236"/>
    <w:rsid w:val="00D678DA"/>
    <w:rsid w:val="00DA2F5C"/>
    <w:rsid w:val="00DB2741"/>
    <w:rsid w:val="00DD162B"/>
    <w:rsid w:val="00DD61E6"/>
    <w:rsid w:val="00DE7DB0"/>
    <w:rsid w:val="00E22AB1"/>
    <w:rsid w:val="00E2768D"/>
    <w:rsid w:val="00E57DD9"/>
    <w:rsid w:val="00E90975"/>
    <w:rsid w:val="00EC6822"/>
    <w:rsid w:val="00F10C85"/>
    <w:rsid w:val="00F6276A"/>
    <w:rsid w:val="00FA37A8"/>
    <w:rsid w:val="00FC62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DD61E6"/>
    <w:rPr>
      <w:rFonts w:ascii="Tahoma" w:hAnsi="Tahoma" w:cs="Tahoma"/>
      <w:sz w:val="16"/>
      <w:szCs w:val="16"/>
    </w:rPr>
  </w:style>
  <w:style w:type="character" w:customStyle="1" w:styleId="BalonMetniChar">
    <w:name w:val="Balon Metni Char"/>
    <w:basedOn w:val="VarsaylanParagrafYazTipi"/>
    <w:link w:val="BalonMetni"/>
    <w:uiPriority w:val="99"/>
    <w:semiHidden/>
    <w:rsid w:val="00DD61E6"/>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19128141">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027632"/>
    <w:rsid w:val="001916E5"/>
    <w:rsid w:val="001A6282"/>
    <w:rsid w:val="00395244"/>
    <w:rsid w:val="005203ED"/>
    <w:rsid w:val="00607BA3"/>
    <w:rsid w:val="006543CB"/>
    <w:rsid w:val="006F5B13"/>
    <w:rsid w:val="007A1FEE"/>
    <w:rsid w:val="007D7B72"/>
    <w:rsid w:val="00856246"/>
    <w:rsid w:val="008F74B6"/>
    <w:rsid w:val="009E3B53"/>
    <w:rsid w:val="00A169FE"/>
    <w:rsid w:val="00B3768E"/>
    <w:rsid w:val="00B934BA"/>
    <w:rsid w:val="00DB1816"/>
    <w:rsid w:val="00E73BD5"/>
    <w:rsid w:val="00F857F6"/>
    <w:rsid w:val="00FF62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A1FEE"/>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 w:type="paragraph" w:customStyle="1" w:styleId="A37FE49ED2A44E3097EDE70B4BEA62F1">
    <w:name w:val="A37FE49ED2A44E3097EDE70B4BEA62F1"/>
    <w:rsid w:val="007A1FEE"/>
    <w:pPr>
      <w:spacing w:after="200" w:line="276" w:lineRule="auto"/>
    </w:pPr>
  </w:style>
  <w:style w:type="paragraph" w:customStyle="1" w:styleId="F7F430CE0E044313815C87E31ED6CC9D">
    <w:name w:val="F7F430CE0E044313815C87E31ED6CC9D"/>
    <w:rsid w:val="007A1FEE"/>
    <w:pPr>
      <w:spacing w:after="200" w:line="276" w:lineRule="auto"/>
    </w:pPr>
  </w:style>
  <w:style w:type="paragraph" w:customStyle="1" w:styleId="5698DD8A368B42739AFBB5E52926B746">
    <w:name w:val="5698DD8A368B42739AFBB5E52926B746"/>
    <w:rsid w:val="007A1FEE"/>
    <w:pPr>
      <w:spacing w:after="200" w:line="276" w:lineRule="auto"/>
    </w:pPr>
  </w:style>
  <w:style w:type="paragraph" w:customStyle="1" w:styleId="CEE81A4DBD554EA5818855104F31F3DB">
    <w:name w:val="CEE81A4DBD554EA5818855104F31F3DB"/>
    <w:rsid w:val="007A1FEE"/>
    <w:pPr>
      <w:spacing w:after="200" w:line="276" w:lineRule="auto"/>
    </w:pPr>
  </w:style>
  <w:style w:type="paragraph" w:customStyle="1" w:styleId="64111939ACAB4E00BA94F1E1630380C3">
    <w:name w:val="64111939ACAB4E00BA94F1E1630380C3"/>
    <w:rsid w:val="007A1FEE"/>
    <w:pPr>
      <w:spacing w:after="200" w:line="276" w:lineRule="auto"/>
    </w:pPr>
  </w:style>
  <w:style w:type="paragraph" w:customStyle="1" w:styleId="59D24B8F41684E669EE3DF05672A9442">
    <w:name w:val="59D24B8F41684E669EE3DF05672A9442"/>
    <w:rsid w:val="007A1FEE"/>
    <w:pPr>
      <w:spacing w:after="200" w:line="276" w:lineRule="auto"/>
    </w:pPr>
  </w:style>
  <w:style w:type="paragraph" w:customStyle="1" w:styleId="25CDAFE84ADD44A8AD609FFDC7ABA1C4">
    <w:name w:val="25CDAFE84ADD44A8AD609FFDC7ABA1C4"/>
    <w:rsid w:val="007A1FEE"/>
    <w:pPr>
      <w:spacing w:after="200" w:line="276" w:lineRule="auto"/>
    </w:pPr>
  </w:style>
  <w:style w:type="paragraph" w:customStyle="1" w:styleId="B3084017B8F5477C8E2EAD41FFB927FA">
    <w:name w:val="B3084017B8F5477C8E2EAD41FFB927FA"/>
    <w:rsid w:val="007A1FEE"/>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9BFF4-F08D-4525-839B-59FAA14B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366</Words>
  <Characters>2091</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UL Sertifikası  Hk.</dc:subject>
  <dc:creator>Kubra Aygun</dc:creator>
  <cp:keywords>14/10/2019</cp:keywords>
  <cp:lastModifiedBy>vedat.iyigun</cp:lastModifiedBy>
  <cp:revision>11</cp:revision>
  <dcterms:created xsi:type="dcterms:W3CDTF">2019-10-14T08:43:00Z</dcterms:created>
  <dcterms:modified xsi:type="dcterms:W3CDTF">2019-10-14T13:29:00Z</dcterms:modified>
  <cp:category>2019/3714-03991</cp:category>
</cp:coreProperties>
</file>